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9EE82" w14:textId="4C156627" w:rsidR="00956083" w:rsidRDefault="00956083" w:rsidP="00912C44">
      <w:pPr>
        <w:jc w:val="center"/>
      </w:pPr>
      <w:r>
        <w:t xml:space="preserve">Weeks = 36 </w:t>
      </w:r>
      <w:r>
        <w:tab/>
      </w:r>
      <w:r w:rsidR="00713E42">
        <w:t>Total Days</w:t>
      </w:r>
      <w:r>
        <w:t xml:space="preserve"> = 180</w:t>
      </w:r>
      <w:r w:rsidR="00673881">
        <w:tab/>
      </w:r>
      <w:r w:rsidR="00673881">
        <w:t>Units = 8</w:t>
      </w:r>
    </w:p>
    <w:p w14:paraId="6F4FA2E5" w14:textId="2E09C9E6" w:rsidR="00956083" w:rsidRDefault="00713E42" w:rsidP="00912C4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A8E60" wp14:editId="4C684651">
                <wp:simplePos x="0" y="0"/>
                <wp:positionH relativeFrom="column">
                  <wp:posOffset>935990</wp:posOffset>
                </wp:positionH>
                <wp:positionV relativeFrom="paragraph">
                  <wp:posOffset>173990</wp:posOffset>
                </wp:positionV>
                <wp:extent cx="245534" cy="220133"/>
                <wp:effectExtent l="0" t="0" r="8890" b="889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534" cy="220133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6411FD" id="Rounded Rectangle 1" o:spid="_x0000_s1026" style="position:absolute;margin-left:73.7pt;margin-top:13.7pt;width:19.35pt;height:1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" fillcolor="#e2efd9 [665]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606862" wp14:editId="3DB6D6E5">
                <wp:simplePos x="0" y="0"/>
                <wp:positionH relativeFrom="column">
                  <wp:posOffset>2975187</wp:posOffset>
                </wp:positionH>
                <wp:positionV relativeFrom="paragraph">
                  <wp:posOffset>182245</wp:posOffset>
                </wp:positionV>
                <wp:extent cx="245534" cy="220133"/>
                <wp:effectExtent l="0" t="0" r="8890" b="889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534" cy="220133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633C9E" id="Rounded Rectangle 5" o:spid="_x0000_s1026" style="position:absolute;margin-left:234.25pt;margin-top:14.35pt;width:19.35pt;height:17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" fillcolor="#fbe4d5 [661]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CC77D0" wp14:editId="7E2B67AA">
                <wp:simplePos x="0" y="0"/>
                <wp:positionH relativeFrom="column">
                  <wp:posOffset>4889077</wp:posOffset>
                </wp:positionH>
                <wp:positionV relativeFrom="paragraph">
                  <wp:posOffset>181187</wp:posOffset>
                </wp:positionV>
                <wp:extent cx="245534" cy="220133"/>
                <wp:effectExtent l="0" t="0" r="8890" b="889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534" cy="220133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68EE65" id="Rounded Rectangle 4" o:spid="_x0000_s1026" style="position:absolute;margin-left:384.95pt;margin-top:14.25pt;width:19.35pt;height:17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" fillcolor="#fff2cc [663]" strokecolor="#1f3763 [1604]" strokeweight="1pt">
                <v:stroke joinstyle="miter"/>
              </v:roundrect>
            </w:pict>
          </mc:Fallback>
        </mc:AlternateContent>
      </w:r>
    </w:p>
    <w:p w14:paraId="250DFA5D" w14:textId="47D4DFBF" w:rsidR="004E4E7A" w:rsidRDefault="004E4E7A" w:rsidP="00713E42">
      <w:pPr>
        <w:jc w:val="center"/>
      </w:pPr>
      <w:r>
        <w:t>– Instructional days</w:t>
      </w:r>
      <w:r w:rsidR="00713E42">
        <w:t xml:space="preserve"> (151)</w:t>
      </w:r>
      <w:r>
        <w:tab/>
        <w:t xml:space="preserve">      – Assessment days (</w:t>
      </w:r>
      <w:r w:rsidR="00713E42">
        <w:t>13</w:t>
      </w:r>
      <w:r>
        <w:t xml:space="preserve">)              – Pausing Point days </w:t>
      </w:r>
      <w:r w:rsidR="00713E42">
        <w:t xml:space="preserve">(16) </w:t>
      </w:r>
      <w:r>
        <w:t>(optional)</w:t>
      </w:r>
    </w:p>
    <w:p w14:paraId="2270E113" w14:textId="77777777" w:rsidR="004E4E7A" w:rsidRPr="00956083" w:rsidRDefault="004E4E7A" w:rsidP="004E4E7A"/>
    <w:p w14:paraId="7FDAE92F" w14:textId="64617E97" w:rsidR="00912C44" w:rsidRPr="00912C44" w:rsidRDefault="00912C44" w:rsidP="00912C44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13546" w:type="dxa"/>
        <w:tblLook w:val="04A0" w:firstRow="1" w:lastRow="0" w:firstColumn="1" w:lastColumn="0" w:noHBand="0" w:noVBand="1"/>
      </w:tblPr>
      <w:tblGrid>
        <w:gridCol w:w="824"/>
        <w:gridCol w:w="664"/>
        <w:gridCol w:w="22"/>
        <w:gridCol w:w="680"/>
        <w:gridCol w:w="63"/>
        <w:gridCol w:w="662"/>
        <w:gridCol w:w="105"/>
        <w:gridCol w:w="616"/>
        <w:gridCol w:w="727"/>
        <w:gridCol w:w="583"/>
        <w:gridCol w:w="592"/>
        <w:gridCol w:w="22"/>
        <w:gridCol w:w="767"/>
        <w:gridCol w:w="573"/>
        <w:gridCol w:w="694"/>
        <w:gridCol w:w="572"/>
        <w:gridCol w:w="580"/>
        <w:gridCol w:w="564"/>
        <w:gridCol w:w="574"/>
        <w:gridCol w:w="564"/>
        <w:gridCol w:w="767"/>
        <w:gridCol w:w="767"/>
        <w:gridCol w:w="767"/>
        <w:gridCol w:w="797"/>
      </w:tblGrid>
      <w:tr w:rsidR="00623EC9" w14:paraId="5A2AB0A7" w14:textId="77777777" w:rsidTr="002370C2">
        <w:trPr>
          <w:trHeight w:val="317"/>
        </w:trPr>
        <w:tc>
          <w:tcPr>
            <w:tcW w:w="13546" w:type="dxa"/>
            <w:gridSpan w:val="24"/>
            <w:shd w:val="clear" w:color="auto" w:fill="B4C6E7" w:themeFill="accent1" w:themeFillTint="66"/>
          </w:tcPr>
          <w:p w14:paraId="06591190" w14:textId="77777777" w:rsidR="00623EC9" w:rsidRPr="002F7C73" w:rsidRDefault="00623EC9" w:rsidP="002370C2">
            <w:pPr>
              <w:jc w:val="center"/>
              <w:rPr>
                <w:b/>
                <w:bCs/>
              </w:rPr>
            </w:pPr>
            <w:r w:rsidRPr="002F7C73">
              <w:rPr>
                <w:b/>
                <w:bCs/>
              </w:rPr>
              <w:t>Unit 1</w:t>
            </w:r>
          </w:p>
          <w:p w14:paraId="7F2E9C5E" w14:textId="13378C9D" w:rsidR="00623EC9" w:rsidRDefault="00623EC9" w:rsidP="002370C2">
            <w:pPr>
              <w:jc w:val="center"/>
              <w:rPr>
                <w:b/>
                <w:bCs/>
                <w:i/>
                <w:iCs/>
              </w:rPr>
            </w:pPr>
            <w:r w:rsidRPr="005D043B">
              <w:rPr>
                <w:b/>
                <w:bCs/>
                <w:i/>
                <w:iCs/>
              </w:rPr>
              <w:t>Short Stories: Flying Lessons and Other Stories</w:t>
            </w:r>
          </w:p>
          <w:p w14:paraId="551A0D85" w14:textId="77777777" w:rsidR="00921918" w:rsidRPr="005D043B" w:rsidRDefault="00921918" w:rsidP="002370C2">
            <w:pPr>
              <w:jc w:val="center"/>
              <w:rPr>
                <w:b/>
                <w:bCs/>
              </w:rPr>
            </w:pPr>
          </w:p>
          <w:p w14:paraId="5360F57A" w14:textId="77777777" w:rsidR="005D043B" w:rsidRDefault="005D043B" w:rsidP="002370C2">
            <w:pPr>
              <w:jc w:val="center"/>
            </w:pPr>
            <w:r>
              <w:t>Reading Genre: narrative fiction; short story</w:t>
            </w:r>
          </w:p>
          <w:p w14:paraId="336A4CEF" w14:textId="5E1A0224" w:rsidR="005D043B" w:rsidRDefault="005D043B" w:rsidP="002370C2">
            <w:pPr>
              <w:jc w:val="center"/>
            </w:pPr>
            <w:r>
              <w:t>Writing: short story</w:t>
            </w:r>
          </w:p>
          <w:p w14:paraId="2A899D62" w14:textId="43DF4ABF" w:rsidR="005D043B" w:rsidRDefault="005D043B" w:rsidP="002370C2">
            <w:pPr>
              <w:jc w:val="center"/>
            </w:pPr>
            <w:r>
              <w:t>Grammar: Grade 5 review—complete sentences</w:t>
            </w:r>
          </w:p>
          <w:p w14:paraId="59A35614" w14:textId="77777777" w:rsidR="005D043B" w:rsidRDefault="005D043B" w:rsidP="002370C2">
            <w:pPr>
              <w:jc w:val="center"/>
            </w:pPr>
            <w:r>
              <w:t>Morphology: Grade 5 review—prefixes and suffixes</w:t>
            </w:r>
          </w:p>
          <w:p w14:paraId="7742D678" w14:textId="3588BC0F" w:rsidR="00921918" w:rsidRPr="005D043B" w:rsidRDefault="00921918" w:rsidP="002370C2">
            <w:pPr>
              <w:jc w:val="center"/>
            </w:pPr>
          </w:p>
        </w:tc>
      </w:tr>
      <w:tr w:rsidR="001D43BF" w14:paraId="47A9C366" w14:textId="77777777" w:rsidTr="00956083">
        <w:trPr>
          <w:trHeight w:val="317"/>
        </w:trPr>
        <w:tc>
          <w:tcPr>
            <w:tcW w:w="3636" w:type="dxa"/>
            <w:gridSpan w:val="8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A97D079" w14:textId="251C6457" w:rsidR="00EA3B80" w:rsidRDefault="00EA3B80" w:rsidP="00EA3B80">
            <w:pPr>
              <w:jc w:val="center"/>
            </w:pPr>
            <w:r>
              <w:t>Week 1</w:t>
            </w:r>
          </w:p>
        </w:tc>
        <w:tc>
          <w:tcPr>
            <w:tcW w:w="3264" w:type="dxa"/>
            <w:gridSpan w:val="6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3B7D94D3" w14:textId="33A8A615" w:rsidR="00EA3B80" w:rsidRDefault="00EA3B80" w:rsidP="00EA3B80">
            <w:pPr>
              <w:jc w:val="center"/>
            </w:pPr>
            <w:r>
              <w:t>Week 2</w:t>
            </w:r>
          </w:p>
        </w:tc>
        <w:tc>
          <w:tcPr>
            <w:tcW w:w="2984" w:type="dxa"/>
            <w:gridSpan w:val="5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3A9DC9D" w14:textId="0C47AE99" w:rsidR="00EA3B80" w:rsidRDefault="00EA3B80" w:rsidP="00EA3B80">
            <w:pPr>
              <w:jc w:val="center"/>
            </w:pPr>
            <w:r>
              <w:t>Week 3</w:t>
            </w:r>
          </w:p>
        </w:tc>
        <w:tc>
          <w:tcPr>
            <w:tcW w:w="3662" w:type="dxa"/>
            <w:gridSpan w:val="5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34CA158E" w14:textId="113D56AE" w:rsidR="00EA3B80" w:rsidRDefault="00EA3B80" w:rsidP="00EA3B80">
            <w:pPr>
              <w:jc w:val="center"/>
            </w:pPr>
            <w:r>
              <w:t>Week 4</w:t>
            </w:r>
          </w:p>
        </w:tc>
      </w:tr>
      <w:tr w:rsidR="00255F7C" w14:paraId="39C47F41" w14:textId="77777777" w:rsidTr="00956083">
        <w:trPr>
          <w:trHeight w:val="302"/>
        </w:trPr>
        <w:tc>
          <w:tcPr>
            <w:tcW w:w="824" w:type="dxa"/>
          </w:tcPr>
          <w:p w14:paraId="56B9FF96" w14:textId="7932F938" w:rsidR="00EA3B80" w:rsidRDefault="00EA3B80" w:rsidP="00EA3B80">
            <w:pPr>
              <w:jc w:val="center"/>
            </w:pPr>
            <w:r>
              <w:t>1</w:t>
            </w:r>
          </w:p>
        </w:tc>
        <w:tc>
          <w:tcPr>
            <w:tcW w:w="664" w:type="dxa"/>
          </w:tcPr>
          <w:p w14:paraId="388F0E09" w14:textId="338FD966" w:rsidR="00EA3B80" w:rsidRDefault="00EA3B80" w:rsidP="00EA3B80">
            <w:pPr>
              <w:jc w:val="center"/>
            </w:pPr>
            <w:r>
              <w:t>2</w:t>
            </w:r>
          </w:p>
        </w:tc>
        <w:tc>
          <w:tcPr>
            <w:tcW w:w="765" w:type="dxa"/>
            <w:gridSpan w:val="3"/>
          </w:tcPr>
          <w:p w14:paraId="631A425D" w14:textId="3093E1DE" w:rsidR="00EA3B80" w:rsidRDefault="00EA3B80" w:rsidP="00EA3B80">
            <w:pPr>
              <w:jc w:val="center"/>
            </w:pPr>
            <w:r>
              <w:t>3</w:t>
            </w:r>
          </w:p>
        </w:tc>
        <w:tc>
          <w:tcPr>
            <w:tcW w:w="767" w:type="dxa"/>
            <w:gridSpan w:val="2"/>
          </w:tcPr>
          <w:p w14:paraId="0170D47D" w14:textId="344CC3E3" w:rsidR="00EA3B80" w:rsidRDefault="00EA3B80" w:rsidP="00EA3B80">
            <w:pPr>
              <w:jc w:val="center"/>
            </w:pPr>
            <w:r>
              <w:t>4</w:t>
            </w:r>
          </w:p>
        </w:tc>
        <w:tc>
          <w:tcPr>
            <w:tcW w:w="616" w:type="dxa"/>
            <w:tcBorders>
              <w:right w:val="single" w:sz="18" w:space="0" w:color="auto"/>
            </w:tcBorders>
          </w:tcPr>
          <w:p w14:paraId="609465B2" w14:textId="0003A4D3" w:rsidR="00EA3B80" w:rsidRDefault="00EA3B80" w:rsidP="00EA3B80">
            <w:pPr>
              <w:jc w:val="center"/>
            </w:pPr>
            <w:r>
              <w:t>5</w:t>
            </w:r>
          </w:p>
        </w:tc>
        <w:tc>
          <w:tcPr>
            <w:tcW w:w="727" w:type="dxa"/>
            <w:tcBorders>
              <w:left w:val="single" w:sz="18" w:space="0" w:color="auto"/>
            </w:tcBorders>
          </w:tcPr>
          <w:p w14:paraId="192896D0" w14:textId="1A244476" w:rsidR="00EA3B80" w:rsidRDefault="00EA3B80" w:rsidP="00EA3B80">
            <w:pPr>
              <w:jc w:val="center"/>
            </w:pPr>
            <w:r>
              <w:t>1</w:t>
            </w:r>
          </w:p>
        </w:tc>
        <w:tc>
          <w:tcPr>
            <w:tcW w:w="583" w:type="dxa"/>
          </w:tcPr>
          <w:p w14:paraId="452E7A8F" w14:textId="7C631F68" w:rsidR="00EA3B80" w:rsidRDefault="00EA3B80" w:rsidP="00EA3B80">
            <w:pPr>
              <w:jc w:val="center"/>
            </w:pPr>
            <w:r>
              <w:t>2</w:t>
            </w:r>
          </w:p>
        </w:tc>
        <w:tc>
          <w:tcPr>
            <w:tcW w:w="614" w:type="dxa"/>
            <w:gridSpan w:val="2"/>
          </w:tcPr>
          <w:p w14:paraId="2320A75A" w14:textId="01B8CFFF" w:rsidR="00EA3B80" w:rsidRDefault="00EA3B80" w:rsidP="00EA3B80">
            <w:pPr>
              <w:jc w:val="center"/>
            </w:pPr>
            <w:r>
              <w:t>3</w:t>
            </w:r>
          </w:p>
        </w:tc>
        <w:tc>
          <w:tcPr>
            <w:tcW w:w="767" w:type="dxa"/>
          </w:tcPr>
          <w:p w14:paraId="36C0F4A6" w14:textId="2A101CD0" w:rsidR="00EA3B80" w:rsidRDefault="00EA3B80" w:rsidP="00EA3B80">
            <w:pPr>
              <w:jc w:val="center"/>
            </w:pPr>
            <w:r>
              <w:t>4</w:t>
            </w:r>
          </w:p>
        </w:tc>
        <w:tc>
          <w:tcPr>
            <w:tcW w:w="573" w:type="dxa"/>
          </w:tcPr>
          <w:p w14:paraId="23764CB0" w14:textId="472E33BA" w:rsidR="00EA3B80" w:rsidRDefault="00EA3B80" w:rsidP="00EA3B80">
            <w:pPr>
              <w:jc w:val="center"/>
            </w:pPr>
            <w:r>
              <w:t>5</w:t>
            </w:r>
          </w:p>
        </w:tc>
        <w:tc>
          <w:tcPr>
            <w:tcW w:w="694" w:type="dxa"/>
            <w:tcBorders>
              <w:left w:val="single" w:sz="18" w:space="0" w:color="auto"/>
            </w:tcBorders>
          </w:tcPr>
          <w:p w14:paraId="29CA6867" w14:textId="21ADB5BF" w:rsidR="00EA3B80" w:rsidRDefault="00EA3B80" w:rsidP="00EA3B80">
            <w:pPr>
              <w:jc w:val="center"/>
            </w:pPr>
            <w:r>
              <w:t>1</w:t>
            </w:r>
          </w:p>
        </w:tc>
        <w:tc>
          <w:tcPr>
            <w:tcW w:w="572" w:type="dxa"/>
          </w:tcPr>
          <w:p w14:paraId="5513FB14" w14:textId="202217E0" w:rsidR="00EA3B80" w:rsidRDefault="00EA3B80" w:rsidP="00EA3B80">
            <w:pPr>
              <w:jc w:val="center"/>
            </w:pPr>
            <w:r>
              <w:t>2</w:t>
            </w:r>
          </w:p>
        </w:tc>
        <w:tc>
          <w:tcPr>
            <w:tcW w:w="580" w:type="dxa"/>
          </w:tcPr>
          <w:p w14:paraId="7A9408ED" w14:textId="56FAA009" w:rsidR="00EA3B80" w:rsidRDefault="00EA3B80" w:rsidP="00EA3B80">
            <w:pPr>
              <w:jc w:val="center"/>
            </w:pPr>
            <w:r>
              <w:t>3</w:t>
            </w:r>
          </w:p>
        </w:tc>
        <w:tc>
          <w:tcPr>
            <w:tcW w:w="564" w:type="dxa"/>
          </w:tcPr>
          <w:p w14:paraId="1C27640F" w14:textId="67DA6F8B" w:rsidR="00EA3B80" w:rsidRDefault="00EA3B80" w:rsidP="00EA3B80">
            <w:pPr>
              <w:jc w:val="center"/>
            </w:pPr>
            <w:r>
              <w:t>4</w:t>
            </w:r>
          </w:p>
        </w:tc>
        <w:tc>
          <w:tcPr>
            <w:tcW w:w="574" w:type="dxa"/>
          </w:tcPr>
          <w:p w14:paraId="2E3665F2" w14:textId="41F609CD" w:rsidR="00EA3B80" w:rsidRDefault="00EA3B80" w:rsidP="00EA3B80">
            <w:pPr>
              <w:jc w:val="center"/>
            </w:pPr>
            <w:r>
              <w:t>5</w:t>
            </w:r>
          </w:p>
        </w:tc>
        <w:tc>
          <w:tcPr>
            <w:tcW w:w="564" w:type="dxa"/>
            <w:tcBorders>
              <w:left w:val="single" w:sz="18" w:space="0" w:color="auto"/>
            </w:tcBorders>
          </w:tcPr>
          <w:p w14:paraId="128174B2" w14:textId="407327C6" w:rsidR="00EA3B80" w:rsidRDefault="00EA3B80" w:rsidP="00EA3B80">
            <w:pPr>
              <w:jc w:val="center"/>
            </w:pPr>
            <w:r>
              <w:t>1</w:t>
            </w:r>
          </w:p>
        </w:tc>
        <w:tc>
          <w:tcPr>
            <w:tcW w:w="767" w:type="dxa"/>
          </w:tcPr>
          <w:p w14:paraId="0B667A41" w14:textId="1CC99AAB" w:rsidR="00EA3B80" w:rsidRDefault="00EA3B80" w:rsidP="00EA3B80">
            <w:pPr>
              <w:jc w:val="center"/>
            </w:pPr>
            <w:r>
              <w:t>2</w:t>
            </w:r>
          </w:p>
        </w:tc>
        <w:tc>
          <w:tcPr>
            <w:tcW w:w="767" w:type="dxa"/>
          </w:tcPr>
          <w:p w14:paraId="756CBBD1" w14:textId="7D3F4D63" w:rsidR="00EA3B80" w:rsidRDefault="00EA3B80" w:rsidP="00EA3B80">
            <w:pPr>
              <w:jc w:val="center"/>
            </w:pPr>
            <w:r>
              <w:t>3</w:t>
            </w:r>
          </w:p>
        </w:tc>
        <w:tc>
          <w:tcPr>
            <w:tcW w:w="767" w:type="dxa"/>
          </w:tcPr>
          <w:p w14:paraId="676E4792" w14:textId="0088C2CF" w:rsidR="00EA3B80" w:rsidRDefault="00EA3B80" w:rsidP="00EA3B80">
            <w:pPr>
              <w:jc w:val="center"/>
            </w:pPr>
            <w:r>
              <w:t>4</w:t>
            </w:r>
          </w:p>
        </w:tc>
        <w:tc>
          <w:tcPr>
            <w:tcW w:w="797" w:type="dxa"/>
          </w:tcPr>
          <w:p w14:paraId="0CBC959E" w14:textId="19A62BC9" w:rsidR="00EA3B80" w:rsidRDefault="00EA3B80" w:rsidP="00EA3B80">
            <w:pPr>
              <w:jc w:val="center"/>
            </w:pPr>
            <w:r>
              <w:t>5</w:t>
            </w:r>
          </w:p>
        </w:tc>
      </w:tr>
      <w:tr w:rsidR="00255F7C" w:rsidRPr="00301A15" w14:paraId="1540D766" w14:textId="77777777" w:rsidTr="00956083">
        <w:trPr>
          <w:trHeight w:val="259"/>
        </w:trPr>
        <w:tc>
          <w:tcPr>
            <w:tcW w:w="1488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D740E04" w14:textId="77777777" w:rsidR="00301A15" w:rsidRDefault="00301A15" w:rsidP="002C49D5">
            <w:pPr>
              <w:jc w:val="center"/>
              <w:rPr>
                <w:sz w:val="20"/>
                <w:szCs w:val="20"/>
              </w:rPr>
            </w:pPr>
            <w:r w:rsidRPr="00301A15">
              <w:rPr>
                <w:sz w:val="20"/>
                <w:szCs w:val="20"/>
              </w:rPr>
              <w:t>Lesson 1</w:t>
            </w:r>
          </w:p>
          <w:p w14:paraId="14F457D3" w14:textId="7A064438" w:rsidR="00625F05" w:rsidRPr="00301A15" w:rsidRDefault="00625F05" w:rsidP="002C49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gridSpan w:val="5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28FB873" w14:textId="2FBFD258" w:rsidR="00301A15" w:rsidRPr="00301A15" w:rsidRDefault="00301A15" w:rsidP="002C49D5">
            <w:pPr>
              <w:jc w:val="center"/>
              <w:rPr>
                <w:sz w:val="20"/>
                <w:szCs w:val="20"/>
              </w:rPr>
            </w:pPr>
            <w:r w:rsidRPr="00301A15">
              <w:rPr>
                <w:sz w:val="20"/>
                <w:szCs w:val="20"/>
              </w:rPr>
              <w:t>Lesson 2</w:t>
            </w:r>
          </w:p>
        </w:tc>
        <w:tc>
          <w:tcPr>
            <w:tcW w:w="1343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5BF90E4" w14:textId="4C89125D" w:rsidR="00301A15" w:rsidRPr="00301A15" w:rsidRDefault="00301A15" w:rsidP="002C49D5">
            <w:pPr>
              <w:jc w:val="center"/>
              <w:rPr>
                <w:sz w:val="20"/>
                <w:szCs w:val="20"/>
              </w:rPr>
            </w:pPr>
            <w:r w:rsidRPr="00301A15">
              <w:rPr>
                <w:sz w:val="20"/>
                <w:szCs w:val="20"/>
              </w:rPr>
              <w:t>Lesson 3</w:t>
            </w:r>
          </w:p>
        </w:tc>
        <w:tc>
          <w:tcPr>
            <w:tcW w:w="1197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46BAE3C" w14:textId="365F8378" w:rsidR="00301A15" w:rsidRPr="00301A15" w:rsidRDefault="00301A15" w:rsidP="002C49D5">
            <w:pPr>
              <w:jc w:val="center"/>
              <w:rPr>
                <w:sz w:val="20"/>
                <w:szCs w:val="20"/>
              </w:rPr>
            </w:pPr>
            <w:r w:rsidRPr="00301A15">
              <w:rPr>
                <w:sz w:val="20"/>
                <w:szCs w:val="20"/>
              </w:rPr>
              <w:t>Lesson 4</w:t>
            </w:r>
          </w:p>
        </w:tc>
        <w:tc>
          <w:tcPr>
            <w:tcW w:w="13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BAC449D" w14:textId="799BC57C" w:rsidR="00301A15" w:rsidRPr="00301A15" w:rsidRDefault="00301A15" w:rsidP="002C49D5">
            <w:pPr>
              <w:jc w:val="center"/>
              <w:rPr>
                <w:sz w:val="20"/>
                <w:szCs w:val="20"/>
              </w:rPr>
            </w:pPr>
            <w:r w:rsidRPr="00301A15">
              <w:rPr>
                <w:sz w:val="20"/>
                <w:szCs w:val="20"/>
              </w:rPr>
              <w:t>Lesson 5</w:t>
            </w:r>
          </w:p>
        </w:tc>
        <w:tc>
          <w:tcPr>
            <w:tcW w:w="126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FE71F7F" w14:textId="59A393E2" w:rsidR="00301A15" w:rsidRPr="00301A15" w:rsidRDefault="00301A15" w:rsidP="002C49D5">
            <w:pPr>
              <w:jc w:val="center"/>
              <w:rPr>
                <w:sz w:val="20"/>
                <w:szCs w:val="20"/>
              </w:rPr>
            </w:pPr>
            <w:r w:rsidRPr="00301A15">
              <w:rPr>
                <w:sz w:val="20"/>
                <w:szCs w:val="20"/>
              </w:rPr>
              <w:t>Lesson 6</w:t>
            </w:r>
          </w:p>
        </w:tc>
        <w:tc>
          <w:tcPr>
            <w:tcW w:w="1144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D0C4495" w14:textId="172D3003" w:rsidR="00301A15" w:rsidRPr="00301A15" w:rsidRDefault="00301A15" w:rsidP="002C49D5">
            <w:pPr>
              <w:jc w:val="center"/>
              <w:rPr>
                <w:sz w:val="20"/>
                <w:szCs w:val="20"/>
              </w:rPr>
            </w:pPr>
            <w:r w:rsidRPr="00301A15">
              <w:rPr>
                <w:sz w:val="20"/>
                <w:szCs w:val="20"/>
              </w:rPr>
              <w:t>Lesson 7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4812848" w14:textId="18F1D567" w:rsidR="00301A15" w:rsidRPr="00301A15" w:rsidRDefault="00301A15" w:rsidP="002C49D5">
            <w:pPr>
              <w:jc w:val="center"/>
              <w:rPr>
                <w:sz w:val="20"/>
                <w:szCs w:val="20"/>
              </w:rPr>
            </w:pPr>
            <w:r w:rsidRPr="00301A15">
              <w:rPr>
                <w:sz w:val="20"/>
                <w:szCs w:val="20"/>
              </w:rPr>
              <w:t>Lesson 8</w:t>
            </w:r>
          </w:p>
        </w:tc>
        <w:tc>
          <w:tcPr>
            <w:tcW w:w="1534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11F64FA" w14:textId="795965C9" w:rsidR="00301A15" w:rsidRPr="00301A15" w:rsidRDefault="00301A15" w:rsidP="002C49D5">
            <w:pPr>
              <w:jc w:val="center"/>
              <w:rPr>
                <w:sz w:val="20"/>
                <w:szCs w:val="20"/>
              </w:rPr>
            </w:pPr>
            <w:r w:rsidRPr="00301A15">
              <w:rPr>
                <w:sz w:val="20"/>
                <w:szCs w:val="20"/>
              </w:rPr>
              <w:t>Lesson 9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4D6F34F" w14:textId="3A60BA35" w:rsidR="00301A15" w:rsidRPr="00301A15" w:rsidRDefault="00301A15" w:rsidP="002C49D5">
            <w:pPr>
              <w:jc w:val="center"/>
              <w:rPr>
                <w:sz w:val="20"/>
                <w:szCs w:val="20"/>
              </w:rPr>
            </w:pPr>
            <w:r w:rsidRPr="00301A15">
              <w:rPr>
                <w:sz w:val="20"/>
                <w:szCs w:val="20"/>
              </w:rPr>
              <w:t>Lesson 10</w:t>
            </w:r>
          </w:p>
        </w:tc>
      </w:tr>
      <w:tr w:rsidR="001D43BF" w14:paraId="7BE35A88" w14:textId="77777777" w:rsidTr="00956083">
        <w:trPr>
          <w:trHeight w:val="317"/>
        </w:trPr>
        <w:tc>
          <w:tcPr>
            <w:tcW w:w="3636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6B6A74" w14:textId="77777777" w:rsidR="002C49D5" w:rsidRDefault="002C49D5" w:rsidP="002370C2">
            <w:pPr>
              <w:jc w:val="center"/>
            </w:pPr>
          </w:p>
        </w:tc>
        <w:tc>
          <w:tcPr>
            <w:tcW w:w="3264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DFC446" w14:textId="77777777" w:rsidR="002C49D5" w:rsidRDefault="002C49D5" w:rsidP="002370C2">
            <w:pPr>
              <w:jc w:val="center"/>
            </w:pPr>
          </w:p>
        </w:tc>
        <w:tc>
          <w:tcPr>
            <w:tcW w:w="2984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798CFE" w14:textId="77777777" w:rsidR="002C49D5" w:rsidRDefault="002C49D5" w:rsidP="002370C2">
            <w:pPr>
              <w:jc w:val="center"/>
            </w:pPr>
          </w:p>
        </w:tc>
        <w:tc>
          <w:tcPr>
            <w:tcW w:w="3662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4EF228" w14:textId="77777777" w:rsidR="002C49D5" w:rsidRDefault="002C49D5" w:rsidP="002370C2">
            <w:pPr>
              <w:jc w:val="center"/>
            </w:pPr>
          </w:p>
          <w:p w14:paraId="2722C4C4" w14:textId="714EE25D" w:rsidR="00A779CD" w:rsidRDefault="00A779CD" w:rsidP="002370C2">
            <w:pPr>
              <w:jc w:val="center"/>
            </w:pPr>
          </w:p>
        </w:tc>
      </w:tr>
      <w:tr w:rsidR="001D43BF" w14:paraId="2A63E750" w14:textId="77777777" w:rsidTr="00956083">
        <w:trPr>
          <w:trHeight w:val="317"/>
        </w:trPr>
        <w:tc>
          <w:tcPr>
            <w:tcW w:w="5538" w:type="dxa"/>
            <w:gridSpan w:val="11"/>
            <w:tcBorders>
              <w:right w:val="single" w:sz="4" w:space="0" w:color="000000" w:themeColor="text1"/>
            </w:tcBorders>
            <w:shd w:val="clear" w:color="auto" w:fill="B4C6E7" w:themeFill="accent1" w:themeFillTint="66"/>
          </w:tcPr>
          <w:p w14:paraId="150B51F6" w14:textId="4C2A0111" w:rsidR="001D43BF" w:rsidRPr="006C05AF" w:rsidRDefault="001D43BF" w:rsidP="002370C2">
            <w:pPr>
              <w:jc w:val="center"/>
            </w:pPr>
            <w:r w:rsidRPr="006C05AF">
              <w:t>(Unit 1)</w:t>
            </w:r>
          </w:p>
        </w:tc>
        <w:tc>
          <w:tcPr>
            <w:tcW w:w="8008" w:type="dxa"/>
            <w:gridSpan w:val="13"/>
            <w:shd w:val="clear" w:color="auto" w:fill="D9E2F3" w:themeFill="accent1" w:themeFillTint="33"/>
          </w:tcPr>
          <w:p w14:paraId="68739D3A" w14:textId="77777777" w:rsidR="001D43BF" w:rsidRPr="002F7C73" w:rsidRDefault="001D43BF" w:rsidP="002370C2">
            <w:pPr>
              <w:jc w:val="center"/>
              <w:rPr>
                <w:b/>
                <w:bCs/>
              </w:rPr>
            </w:pPr>
            <w:r w:rsidRPr="002F7C73">
              <w:rPr>
                <w:b/>
                <w:bCs/>
              </w:rPr>
              <w:t>Unit 2</w:t>
            </w:r>
          </w:p>
          <w:p w14:paraId="3F9C5D10" w14:textId="638580C7" w:rsidR="001D43BF" w:rsidRDefault="001D43BF" w:rsidP="002370C2">
            <w:pPr>
              <w:jc w:val="center"/>
              <w:rPr>
                <w:b/>
                <w:bCs/>
                <w:i/>
                <w:iCs/>
              </w:rPr>
            </w:pPr>
            <w:r w:rsidRPr="005D043B">
              <w:rPr>
                <w:b/>
                <w:bCs/>
                <w:i/>
                <w:iCs/>
              </w:rPr>
              <w:t>Calling All Minds: How to Think and Create Like an Inventor</w:t>
            </w:r>
          </w:p>
          <w:p w14:paraId="13AA4DDA" w14:textId="77777777" w:rsidR="00921918" w:rsidRPr="005D043B" w:rsidRDefault="00921918" w:rsidP="002370C2">
            <w:pPr>
              <w:jc w:val="center"/>
              <w:rPr>
                <w:b/>
                <w:bCs/>
                <w:i/>
                <w:iCs/>
              </w:rPr>
            </w:pPr>
          </w:p>
          <w:p w14:paraId="0D3F0975" w14:textId="23A7D834" w:rsidR="005D043B" w:rsidRDefault="005D043B" w:rsidP="005D043B">
            <w:pPr>
              <w:jc w:val="center"/>
            </w:pPr>
            <w:r>
              <w:t xml:space="preserve">Reading Genre: </w:t>
            </w:r>
            <w:r w:rsidR="00921918">
              <w:t>informational text; science</w:t>
            </w:r>
          </w:p>
          <w:p w14:paraId="465A7E48" w14:textId="01A6265A" w:rsidR="005D043B" w:rsidRDefault="005D043B" w:rsidP="005D043B">
            <w:pPr>
              <w:jc w:val="center"/>
            </w:pPr>
            <w:r>
              <w:t xml:space="preserve">Writing: </w:t>
            </w:r>
            <w:r w:rsidR="00921918">
              <w:t>explanatory text</w:t>
            </w:r>
          </w:p>
          <w:p w14:paraId="18AB7384" w14:textId="5CF4E1E4" w:rsidR="005D043B" w:rsidRDefault="005D043B" w:rsidP="005D043B">
            <w:pPr>
              <w:jc w:val="center"/>
            </w:pPr>
            <w:r>
              <w:t xml:space="preserve">Grammar: </w:t>
            </w:r>
            <w:r w:rsidR="00921918">
              <w:t xml:space="preserve">sentence types; frequently confused words </w:t>
            </w:r>
            <w:r w:rsidR="00921918" w:rsidRPr="00921918">
              <w:rPr>
                <w:i/>
                <w:iCs/>
              </w:rPr>
              <w:t>fewer/less, affect/effect</w:t>
            </w:r>
          </w:p>
          <w:p w14:paraId="214C4A69" w14:textId="77777777" w:rsidR="00921918" w:rsidRDefault="005D043B" w:rsidP="005D043B">
            <w:pPr>
              <w:jc w:val="center"/>
            </w:pPr>
            <w:r>
              <w:t>Spelling/</w:t>
            </w:r>
            <w:r>
              <w:t xml:space="preserve">Morphology: </w:t>
            </w:r>
            <w:r w:rsidR="00921918">
              <w:t xml:space="preserve">Greek and Latin roots in number words; </w:t>
            </w:r>
          </w:p>
          <w:p w14:paraId="6B46BE2B" w14:textId="77777777" w:rsidR="005D043B" w:rsidRDefault="00921918" w:rsidP="005D043B">
            <w:pPr>
              <w:jc w:val="center"/>
              <w:rPr>
                <w:i/>
                <w:iCs/>
              </w:rPr>
            </w:pPr>
            <w:r>
              <w:t xml:space="preserve">prefixes </w:t>
            </w:r>
            <w:proofErr w:type="spellStart"/>
            <w:r w:rsidRPr="00921918">
              <w:rPr>
                <w:i/>
                <w:iCs/>
              </w:rPr>
              <w:t>uni</w:t>
            </w:r>
            <w:proofErr w:type="spellEnd"/>
            <w:r w:rsidRPr="00921918">
              <w:rPr>
                <w:i/>
                <w:iCs/>
              </w:rPr>
              <w:t>–, di–;</w:t>
            </w:r>
            <w:r>
              <w:t xml:space="preserve"> suffixes </w:t>
            </w:r>
            <w:r w:rsidRPr="00921918">
              <w:rPr>
                <w:i/>
                <w:iCs/>
              </w:rPr>
              <w:t>–er, –or</w:t>
            </w:r>
          </w:p>
          <w:p w14:paraId="3663B6AD" w14:textId="6A2A13CE" w:rsidR="00921918" w:rsidRPr="005D043B" w:rsidRDefault="00921918" w:rsidP="005D043B">
            <w:pPr>
              <w:jc w:val="center"/>
            </w:pPr>
          </w:p>
        </w:tc>
      </w:tr>
      <w:tr w:rsidR="00255F7C" w14:paraId="5CF4A89F" w14:textId="77777777" w:rsidTr="00956083">
        <w:trPr>
          <w:trHeight w:val="317"/>
        </w:trPr>
        <w:tc>
          <w:tcPr>
            <w:tcW w:w="3636" w:type="dxa"/>
            <w:gridSpan w:val="8"/>
            <w:tcBorders>
              <w:top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4B969E3" w14:textId="57A82638" w:rsidR="00301A15" w:rsidRDefault="00301A15" w:rsidP="002370C2">
            <w:pPr>
              <w:jc w:val="center"/>
            </w:pPr>
            <w:r>
              <w:t xml:space="preserve">Week </w:t>
            </w:r>
            <w:r w:rsidR="002C49D5">
              <w:t>5</w:t>
            </w:r>
          </w:p>
        </w:tc>
        <w:tc>
          <w:tcPr>
            <w:tcW w:w="3264" w:type="dxa"/>
            <w:gridSpan w:val="6"/>
            <w:tcBorders>
              <w:top w:val="single" w:sz="4" w:space="0" w:color="auto"/>
              <w:left w:val="single" w:sz="18" w:space="0" w:color="auto"/>
            </w:tcBorders>
            <w:shd w:val="clear" w:color="auto" w:fill="BFBFBF" w:themeFill="background1" w:themeFillShade="BF"/>
          </w:tcPr>
          <w:p w14:paraId="481FF046" w14:textId="6B5535B9" w:rsidR="00301A15" w:rsidRDefault="00301A15" w:rsidP="002370C2">
            <w:pPr>
              <w:jc w:val="center"/>
            </w:pPr>
            <w:r>
              <w:t xml:space="preserve">Week </w:t>
            </w:r>
            <w:r w:rsidR="002C49D5">
              <w:t>6</w:t>
            </w:r>
          </w:p>
        </w:tc>
        <w:tc>
          <w:tcPr>
            <w:tcW w:w="2984" w:type="dxa"/>
            <w:gridSpan w:val="5"/>
            <w:tcBorders>
              <w:top w:val="single" w:sz="4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0C5179DC" w14:textId="3BF290A6" w:rsidR="00301A15" w:rsidRDefault="00301A15" w:rsidP="002370C2">
            <w:pPr>
              <w:jc w:val="center"/>
            </w:pPr>
            <w:r>
              <w:t xml:space="preserve">Week </w:t>
            </w:r>
            <w:r w:rsidR="002C49D5">
              <w:t>7</w:t>
            </w:r>
          </w:p>
        </w:tc>
        <w:tc>
          <w:tcPr>
            <w:tcW w:w="3662" w:type="dxa"/>
            <w:gridSpan w:val="5"/>
            <w:tcBorders>
              <w:top w:val="single" w:sz="4" w:space="0" w:color="auto"/>
              <w:left w:val="single" w:sz="18" w:space="0" w:color="auto"/>
            </w:tcBorders>
            <w:shd w:val="clear" w:color="auto" w:fill="BFBFBF" w:themeFill="background1" w:themeFillShade="BF"/>
          </w:tcPr>
          <w:p w14:paraId="2CBCAAE4" w14:textId="28599147" w:rsidR="00301A15" w:rsidRDefault="00301A15" w:rsidP="002370C2">
            <w:pPr>
              <w:jc w:val="center"/>
            </w:pPr>
            <w:r>
              <w:t xml:space="preserve">Week </w:t>
            </w:r>
            <w:r w:rsidR="002C49D5">
              <w:t>8</w:t>
            </w:r>
          </w:p>
        </w:tc>
      </w:tr>
      <w:tr w:rsidR="00956083" w14:paraId="159D66DB" w14:textId="77777777" w:rsidTr="00956083">
        <w:trPr>
          <w:trHeight w:val="302"/>
        </w:trPr>
        <w:tc>
          <w:tcPr>
            <w:tcW w:w="824" w:type="dxa"/>
          </w:tcPr>
          <w:p w14:paraId="52CA403C" w14:textId="77777777" w:rsidR="002C49D5" w:rsidRDefault="002C49D5" w:rsidP="002370C2">
            <w:pPr>
              <w:jc w:val="center"/>
            </w:pPr>
            <w:r>
              <w:t>1</w:t>
            </w:r>
          </w:p>
        </w:tc>
        <w:tc>
          <w:tcPr>
            <w:tcW w:w="664" w:type="dxa"/>
          </w:tcPr>
          <w:p w14:paraId="340F1DB5" w14:textId="77777777" w:rsidR="002C49D5" w:rsidRDefault="002C49D5" w:rsidP="002370C2">
            <w:pPr>
              <w:jc w:val="center"/>
            </w:pPr>
            <w:r>
              <w:t>2</w:t>
            </w:r>
          </w:p>
        </w:tc>
        <w:tc>
          <w:tcPr>
            <w:tcW w:w="765" w:type="dxa"/>
            <w:gridSpan w:val="3"/>
          </w:tcPr>
          <w:p w14:paraId="42F36F69" w14:textId="77777777" w:rsidR="002C49D5" w:rsidRDefault="002C49D5" w:rsidP="002370C2">
            <w:pPr>
              <w:jc w:val="center"/>
            </w:pPr>
            <w:r>
              <w:t>3</w:t>
            </w:r>
          </w:p>
        </w:tc>
        <w:tc>
          <w:tcPr>
            <w:tcW w:w="767" w:type="dxa"/>
            <w:gridSpan w:val="2"/>
          </w:tcPr>
          <w:p w14:paraId="1005F400" w14:textId="77777777" w:rsidR="002C49D5" w:rsidRDefault="002C49D5" w:rsidP="002370C2">
            <w:pPr>
              <w:jc w:val="center"/>
            </w:pPr>
            <w:r>
              <w:t>4</w:t>
            </w:r>
          </w:p>
        </w:tc>
        <w:tc>
          <w:tcPr>
            <w:tcW w:w="616" w:type="dxa"/>
            <w:tcBorders>
              <w:right w:val="single" w:sz="18" w:space="0" w:color="auto"/>
            </w:tcBorders>
          </w:tcPr>
          <w:p w14:paraId="4F6E6A35" w14:textId="77777777" w:rsidR="002C49D5" w:rsidRDefault="002C49D5" w:rsidP="002370C2">
            <w:pPr>
              <w:jc w:val="center"/>
            </w:pPr>
            <w:r>
              <w:t>5</w:t>
            </w:r>
          </w:p>
        </w:tc>
        <w:tc>
          <w:tcPr>
            <w:tcW w:w="727" w:type="dxa"/>
            <w:tcBorders>
              <w:left w:val="single" w:sz="18" w:space="0" w:color="auto"/>
            </w:tcBorders>
          </w:tcPr>
          <w:p w14:paraId="59ED54A9" w14:textId="77777777" w:rsidR="002C49D5" w:rsidRDefault="002C49D5" w:rsidP="002370C2">
            <w:pPr>
              <w:jc w:val="center"/>
            </w:pPr>
            <w:r>
              <w:t>1</w:t>
            </w:r>
          </w:p>
        </w:tc>
        <w:tc>
          <w:tcPr>
            <w:tcW w:w="583" w:type="dxa"/>
          </w:tcPr>
          <w:p w14:paraId="00D5B655" w14:textId="77777777" w:rsidR="002C49D5" w:rsidRDefault="002C49D5" w:rsidP="002370C2">
            <w:pPr>
              <w:jc w:val="center"/>
            </w:pPr>
            <w:r>
              <w:t>2</w:t>
            </w:r>
          </w:p>
        </w:tc>
        <w:tc>
          <w:tcPr>
            <w:tcW w:w="614" w:type="dxa"/>
            <w:gridSpan w:val="2"/>
          </w:tcPr>
          <w:p w14:paraId="21C093AD" w14:textId="77777777" w:rsidR="002C49D5" w:rsidRDefault="002C49D5" w:rsidP="002370C2">
            <w:pPr>
              <w:jc w:val="center"/>
            </w:pPr>
            <w:r>
              <w:t>3</w:t>
            </w:r>
          </w:p>
        </w:tc>
        <w:tc>
          <w:tcPr>
            <w:tcW w:w="767" w:type="dxa"/>
          </w:tcPr>
          <w:p w14:paraId="73EE218C" w14:textId="77777777" w:rsidR="002C49D5" w:rsidRDefault="002C49D5" w:rsidP="002370C2">
            <w:pPr>
              <w:jc w:val="center"/>
            </w:pPr>
            <w:r>
              <w:t>4</w:t>
            </w:r>
          </w:p>
        </w:tc>
        <w:tc>
          <w:tcPr>
            <w:tcW w:w="573" w:type="dxa"/>
          </w:tcPr>
          <w:p w14:paraId="1189EB11" w14:textId="77777777" w:rsidR="002C49D5" w:rsidRDefault="002C49D5" w:rsidP="002370C2">
            <w:pPr>
              <w:jc w:val="center"/>
            </w:pPr>
            <w:r>
              <w:t>5</w:t>
            </w:r>
          </w:p>
        </w:tc>
        <w:tc>
          <w:tcPr>
            <w:tcW w:w="694" w:type="dxa"/>
            <w:tcBorders>
              <w:left w:val="single" w:sz="18" w:space="0" w:color="auto"/>
              <w:bottom w:val="single" w:sz="4" w:space="0" w:color="auto"/>
            </w:tcBorders>
          </w:tcPr>
          <w:p w14:paraId="730B95F5" w14:textId="77777777" w:rsidR="002C49D5" w:rsidRDefault="002C49D5" w:rsidP="002370C2">
            <w:pPr>
              <w:jc w:val="center"/>
            </w:pPr>
            <w:r>
              <w:t>1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14:paraId="1E84CD58" w14:textId="77777777" w:rsidR="002C49D5" w:rsidRDefault="002C49D5" w:rsidP="002370C2">
            <w:pPr>
              <w:jc w:val="center"/>
            </w:pPr>
            <w:r>
              <w:t>2</w:t>
            </w: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14:paraId="67C66DD3" w14:textId="77777777" w:rsidR="002C49D5" w:rsidRDefault="002C49D5" w:rsidP="002370C2">
            <w:pPr>
              <w:jc w:val="center"/>
            </w:pPr>
            <w:r>
              <w:t>3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42703515" w14:textId="77777777" w:rsidR="002C49D5" w:rsidRDefault="002C49D5" w:rsidP="002370C2">
            <w:pPr>
              <w:jc w:val="center"/>
            </w:pPr>
            <w:r>
              <w:t>4</w:t>
            </w: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65B14303" w14:textId="77777777" w:rsidR="002C49D5" w:rsidRDefault="002C49D5" w:rsidP="002370C2">
            <w:pPr>
              <w:jc w:val="center"/>
            </w:pPr>
            <w:r>
              <w:t>5</w:t>
            </w:r>
          </w:p>
        </w:tc>
        <w:tc>
          <w:tcPr>
            <w:tcW w:w="564" w:type="dxa"/>
            <w:tcBorders>
              <w:left w:val="single" w:sz="18" w:space="0" w:color="auto"/>
              <w:bottom w:val="single" w:sz="4" w:space="0" w:color="auto"/>
            </w:tcBorders>
          </w:tcPr>
          <w:p w14:paraId="5C64C8DE" w14:textId="77777777" w:rsidR="002C49D5" w:rsidRDefault="002C49D5" w:rsidP="002370C2">
            <w:pPr>
              <w:jc w:val="center"/>
            </w:pPr>
            <w:r>
              <w:t>1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14:paraId="217AD361" w14:textId="77777777" w:rsidR="002C49D5" w:rsidRDefault="002C49D5" w:rsidP="002370C2">
            <w:pPr>
              <w:jc w:val="center"/>
            </w:pPr>
            <w:r>
              <w:t>2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14:paraId="000BE4D8" w14:textId="77777777" w:rsidR="002C49D5" w:rsidRDefault="002C49D5" w:rsidP="002370C2">
            <w:pPr>
              <w:jc w:val="center"/>
            </w:pPr>
            <w:r>
              <w:t>3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14:paraId="6356D336" w14:textId="77777777" w:rsidR="002C49D5" w:rsidRDefault="002C49D5" w:rsidP="002370C2">
            <w:pPr>
              <w:jc w:val="center"/>
            </w:pPr>
            <w:r>
              <w:t>4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14F1A6EC" w14:textId="77777777" w:rsidR="002C49D5" w:rsidRDefault="002C49D5" w:rsidP="002370C2">
            <w:pPr>
              <w:jc w:val="center"/>
            </w:pPr>
            <w:r>
              <w:t>5</w:t>
            </w:r>
          </w:p>
        </w:tc>
      </w:tr>
      <w:tr w:rsidR="00255F7C" w:rsidRPr="00301A15" w14:paraId="399525BF" w14:textId="77777777" w:rsidTr="00956083">
        <w:trPr>
          <w:trHeight w:val="259"/>
        </w:trPr>
        <w:tc>
          <w:tcPr>
            <w:tcW w:w="1488" w:type="dxa"/>
            <w:gridSpan w:val="2"/>
            <w:shd w:val="clear" w:color="auto" w:fill="FFF2CC" w:themeFill="accent4" w:themeFillTint="33"/>
          </w:tcPr>
          <w:p w14:paraId="35031288" w14:textId="77777777" w:rsidR="001D43BF" w:rsidRDefault="001D43BF" w:rsidP="00625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Pausing Point</w:t>
            </w:r>
          </w:p>
        </w:tc>
        <w:tc>
          <w:tcPr>
            <w:tcW w:w="4072" w:type="dxa"/>
            <w:gridSpan w:val="10"/>
            <w:tcBorders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625EE419" w14:textId="77777777" w:rsidR="001D43BF" w:rsidRDefault="001D43BF" w:rsidP="00625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Beginning-of-Year Assessment</w:t>
            </w:r>
          </w:p>
          <w:p w14:paraId="7C18D614" w14:textId="366BD88A" w:rsidR="001D43BF" w:rsidRPr="00301A15" w:rsidRDefault="001D43BF" w:rsidP="00625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(This includes 3 optional assessment days.)</w:t>
            </w:r>
          </w:p>
        </w:tc>
        <w:tc>
          <w:tcPr>
            <w:tcW w:w="1340" w:type="dxa"/>
            <w:gridSpan w:val="2"/>
            <w:tcBorders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28563433" w14:textId="5B2E6551" w:rsidR="001D43BF" w:rsidRPr="00301A15" w:rsidRDefault="001D43BF" w:rsidP="00625F05">
            <w:pPr>
              <w:jc w:val="center"/>
              <w:rPr>
                <w:sz w:val="20"/>
                <w:szCs w:val="20"/>
              </w:rPr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66" w:type="dxa"/>
            <w:gridSpan w:val="2"/>
            <w:tcBorders>
              <w:left w:val="single" w:sz="4" w:space="0" w:color="000000" w:themeColor="text1"/>
            </w:tcBorders>
            <w:shd w:val="clear" w:color="auto" w:fill="E2EFD9" w:themeFill="accent6" w:themeFillTint="33"/>
          </w:tcPr>
          <w:p w14:paraId="0E1D55C8" w14:textId="5F684B5A" w:rsidR="001D43BF" w:rsidRPr="00301A15" w:rsidRDefault="001D43BF" w:rsidP="00625F05">
            <w:pPr>
              <w:jc w:val="center"/>
              <w:rPr>
                <w:sz w:val="20"/>
                <w:szCs w:val="20"/>
              </w:rPr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44" w:type="dxa"/>
            <w:gridSpan w:val="2"/>
            <w:shd w:val="clear" w:color="auto" w:fill="E2EFD9" w:themeFill="accent6" w:themeFillTint="33"/>
          </w:tcPr>
          <w:p w14:paraId="1670978D" w14:textId="3A2E5524" w:rsidR="001D43BF" w:rsidRPr="00301A15" w:rsidRDefault="001D43BF" w:rsidP="00625F05">
            <w:pPr>
              <w:jc w:val="center"/>
              <w:rPr>
                <w:sz w:val="20"/>
                <w:szCs w:val="20"/>
              </w:rPr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8" w:type="dxa"/>
            <w:gridSpan w:val="2"/>
            <w:shd w:val="clear" w:color="auto" w:fill="E2EFD9" w:themeFill="accent6" w:themeFillTint="33"/>
          </w:tcPr>
          <w:p w14:paraId="7872B10B" w14:textId="71C20796" w:rsidR="001D43BF" w:rsidRPr="00301A15" w:rsidRDefault="001D43BF" w:rsidP="00625F05">
            <w:pPr>
              <w:jc w:val="center"/>
              <w:rPr>
                <w:sz w:val="20"/>
                <w:szCs w:val="20"/>
              </w:rPr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34" w:type="dxa"/>
            <w:gridSpan w:val="2"/>
            <w:shd w:val="clear" w:color="auto" w:fill="E2EFD9" w:themeFill="accent6" w:themeFillTint="33"/>
          </w:tcPr>
          <w:p w14:paraId="62FEF55F" w14:textId="03E8B801" w:rsidR="001D43BF" w:rsidRPr="00301A15" w:rsidRDefault="001D43BF" w:rsidP="00625F05">
            <w:pPr>
              <w:jc w:val="center"/>
              <w:rPr>
                <w:sz w:val="20"/>
                <w:szCs w:val="20"/>
              </w:rPr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64" w:type="dxa"/>
            <w:gridSpan w:val="2"/>
            <w:shd w:val="clear" w:color="auto" w:fill="E2EFD9" w:themeFill="accent6" w:themeFillTint="33"/>
          </w:tcPr>
          <w:p w14:paraId="6A181972" w14:textId="01AF6A7F" w:rsidR="001D43BF" w:rsidRPr="00301A15" w:rsidRDefault="001D43BF" w:rsidP="00625F05">
            <w:pPr>
              <w:jc w:val="center"/>
              <w:rPr>
                <w:sz w:val="20"/>
                <w:szCs w:val="20"/>
              </w:rPr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6</w:t>
            </w:r>
          </w:p>
        </w:tc>
      </w:tr>
      <w:tr w:rsidR="005B0739" w14:paraId="003D468E" w14:textId="77777777" w:rsidTr="00956083">
        <w:trPr>
          <w:trHeight w:val="317"/>
        </w:trPr>
        <w:tc>
          <w:tcPr>
            <w:tcW w:w="3636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1F1782" w14:textId="77777777" w:rsidR="002C49D5" w:rsidRDefault="002C49D5" w:rsidP="002370C2">
            <w:pPr>
              <w:jc w:val="center"/>
            </w:pPr>
          </w:p>
        </w:tc>
        <w:tc>
          <w:tcPr>
            <w:tcW w:w="3264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D5AB1F" w14:textId="77777777" w:rsidR="002C49D5" w:rsidRDefault="002C49D5" w:rsidP="002370C2">
            <w:pPr>
              <w:jc w:val="center"/>
            </w:pPr>
          </w:p>
        </w:tc>
        <w:tc>
          <w:tcPr>
            <w:tcW w:w="2984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129663" w14:textId="77777777" w:rsidR="002C49D5" w:rsidRDefault="002C49D5" w:rsidP="002370C2">
            <w:pPr>
              <w:jc w:val="center"/>
            </w:pPr>
          </w:p>
        </w:tc>
        <w:tc>
          <w:tcPr>
            <w:tcW w:w="3662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91843C" w14:textId="77777777" w:rsidR="002C49D5" w:rsidRDefault="002C49D5" w:rsidP="002370C2">
            <w:pPr>
              <w:jc w:val="center"/>
            </w:pPr>
          </w:p>
          <w:p w14:paraId="78200A6F" w14:textId="41ACE9C8" w:rsidR="00A779CD" w:rsidRDefault="00A779CD" w:rsidP="002370C2">
            <w:pPr>
              <w:jc w:val="center"/>
            </w:pPr>
          </w:p>
        </w:tc>
      </w:tr>
      <w:tr w:rsidR="001D43BF" w14:paraId="4E9E9F34" w14:textId="77777777" w:rsidTr="00956083">
        <w:trPr>
          <w:trHeight w:val="317"/>
        </w:trPr>
        <w:tc>
          <w:tcPr>
            <w:tcW w:w="7594" w:type="dxa"/>
            <w:gridSpan w:val="15"/>
            <w:tcBorders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70E97E2" w14:textId="71B8397F" w:rsidR="001D43BF" w:rsidRDefault="001D43BF" w:rsidP="002370C2">
            <w:pPr>
              <w:jc w:val="center"/>
            </w:pPr>
            <w:r w:rsidRPr="006C05AF">
              <w:t>(Unit 2)</w:t>
            </w:r>
          </w:p>
          <w:p w14:paraId="4382B5C5" w14:textId="0884317E" w:rsidR="005D043B" w:rsidRDefault="005D043B" w:rsidP="002370C2">
            <w:pPr>
              <w:jc w:val="center"/>
            </w:pPr>
          </w:p>
          <w:p w14:paraId="526B69F7" w14:textId="2F91D59F" w:rsidR="005D043B" w:rsidRDefault="005D043B" w:rsidP="002370C2">
            <w:pPr>
              <w:jc w:val="center"/>
            </w:pPr>
          </w:p>
          <w:p w14:paraId="08BCF069" w14:textId="77777777" w:rsidR="005D043B" w:rsidRDefault="005D043B" w:rsidP="002370C2">
            <w:pPr>
              <w:jc w:val="center"/>
            </w:pPr>
          </w:p>
          <w:p w14:paraId="313DEBF5" w14:textId="77777777" w:rsidR="005D043B" w:rsidRDefault="005D043B" w:rsidP="002370C2">
            <w:pPr>
              <w:jc w:val="center"/>
            </w:pPr>
          </w:p>
          <w:p w14:paraId="678CC4F5" w14:textId="5F58A714" w:rsidR="001D43BF" w:rsidRPr="006C05AF" w:rsidRDefault="001D43BF" w:rsidP="002370C2">
            <w:pPr>
              <w:jc w:val="center"/>
            </w:pPr>
          </w:p>
        </w:tc>
        <w:tc>
          <w:tcPr>
            <w:tcW w:w="5952" w:type="dxa"/>
            <w:gridSpan w:val="9"/>
            <w:shd w:val="clear" w:color="auto" w:fill="B4C6E7" w:themeFill="accent1" w:themeFillTint="66"/>
          </w:tcPr>
          <w:p w14:paraId="582A705E" w14:textId="77777777" w:rsidR="001D43BF" w:rsidRDefault="001D43BF" w:rsidP="002370C2">
            <w:pPr>
              <w:jc w:val="center"/>
              <w:rPr>
                <w:sz w:val="22"/>
                <w:szCs w:val="22"/>
              </w:rPr>
            </w:pPr>
            <w:r w:rsidRPr="00623EC9">
              <w:rPr>
                <w:sz w:val="22"/>
                <w:szCs w:val="22"/>
              </w:rPr>
              <w:t>(Unit 3)</w:t>
            </w:r>
          </w:p>
          <w:p w14:paraId="11FE9882" w14:textId="77777777" w:rsidR="00921918" w:rsidRDefault="00921918" w:rsidP="002370C2">
            <w:pPr>
              <w:jc w:val="center"/>
              <w:rPr>
                <w:sz w:val="22"/>
                <w:szCs w:val="22"/>
              </w:rPr>
            </w:pPr>
          </w:p>
          <w:p w14:paraId="3B739CF1" w14:textId="77777777" w:rsidR="00921918" w:rsidRDefault="00921918" w:rsidP="002370C2">
            <w:pPr>
              <w:jc w:val="center"/>
              <w:rPr>
                <w:sz w:val="22"/>
                <w:szCs w:val="22"/>
              </w:rPr>
            </w:pPr>
          </w:p>
          <w:p w14:paraId="2DB77709" w14:textId="13FA6CE3" w:rsidR="00921918" w:rsidRDefault="00921918" w:rsidP="002370C2">
            <w:pPr>
              <w:jc w:val="center"/>
              <w:rPr>
                <w:sz w:val="22"/>
                <w:szCs w:val="22"/>
              </w:rPr>
            </w:pPr>
          </w:p>
          <w:p w14:paraId="092FFE49" w14:textId="113AE461" w:rsidR="00921918" w:rsidRDefault="00921918" w:rsidP="002370C2">
            <w:pPr>
              <w:jc w:val="center"/>
              <w:rPr>
                <w:sz w:val="22"/>
                <w:szCs w:val="22"/>
              </w:rPr>
            </w:pPr>
          </w:p>
          <w:p w14:paraId="1B581703" w14:textId="77777777" w:rsidR="00921918" w:rsidRDefault="00921918" w:rsidP="002370C2">
            <w:pPr>
              <w:jc w:val="center"/>
              <w:rPr>
                <w:sz w:val="22"/>
                <w:szCs w:val="22"/>
              </w:rPr>
            </w:pPr>
          </w:p>
          <w:p w14:paraId="282C6274" w14:textId="77777777" w:rsidR="00921918" w:rsidRDefault="00921918" w:rsidP="002370C2">
            <w:pPr>
              <w:jc w:val="center"/>
              <w:rPr>
                <w:sz w:val="22"/>
                <w:szCs w:val="22"/>
              </w:rPr>
            </w:pPr>
          </w:p>
          <w:p w14:paraId="5D84E27A" w14:textId="77777777" w:rsidR="00921918" w:rsidRDefault="00921918" w:rsidP="002370C2">
            <w:pPr>
              <w:jc w:val="center"/>
              <w:rPr>
                <w:sz w:val="22"/>
                <w:szCs w:val="22"/>
              </w:rPr>
            </w:pPr>
          </w:p>
          <w:p w14:paraId="03B1949B" w14:textId="49C9CB31" w:rsidR="00921918" w:rsidRPr="00623EC9" w:rsidRDefault="00921918" w:rsidP="002370C2">
            <w:pPr>
              <w:jc w:val="center"/>
              <w:rPr>
                <w:sz w:val="22"/>
                <w:szCs w:val="22"/>
              </w:rPr>
            </w:pPr>
          </w:p>
        </w:tc>
      </w:tr>
      <w:tr w:rsidR="00255F7C" w14:paraId="13D64D19" w14:textId="77777777" w:rsidTr="00956083">
        <w:trPr>
          <w:trHeight w:val="317"/>
        </w:trPr>
        <w:tc>
          <w:tcPr>
            <w:tcW w:w="3636" w:type="dxa"/>
            <w:gridSpan w:val="8"/>
            <w:tcBorders>
              <w:top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B2666A0" w14:textId="3BFDA5CF" w:rsidR="00BB4F0A" w:rsidRDefault="00BB4F0A" w:rsidP="002370C2">
            <w:pPr>
              <w:jc w:val="center"/>
            </w:pPr>
            <w:r>
              <w:t>Week 9</w:t>
            </w:r>
          </w:p>
        </w:tc>
        <w:tc>
          <w:tcPr>
            <w:tcW w:w="3264" w:type="dxa"/>
            <w:gridSpan w:val="6"/>
            <w:tcBorders>
              <w:top w:val="single" w:sz="4" w:space="0" w:color="auto"/>
              <w:left w:val="single" w:sz="18" w:space="0" w:color="auto"/>
            </w:tcBorders>
            <w:shd w:val="clear" w:color="auto" w:fill="BFBFBF" w:themeFill="background1" w:themeFillShade="BF"/>
          </w:tcPr>
          <w:p w14:paraId="6B3BF3A5" w14:textId="32AE4345" w:rsidR="00BB4F0A" w:rsidRDefault="00BB4F0A" w:rsidP="002370C2">
            <w:pPr>
              <w:jc w:val="center"/>
            </w:pPr>
            <w:r>
              <w:t>Week 10</w:t>
            </w:r>
          </w:p>
        </w:tc>
        <w:tc>
          <w:tcPr>
            <w:tcW w:w="2984" w:type="dxa"/>
            <w:gridSpan w:val="5"/>
            <w:tcBorders>
              <w:top w:val="single" w:sz="4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75FEF3E1" w14:textId="6D4523B4" w:rsidR="00BB4F0A" w:rsidRDefault="00BB4F0A" w:rsidP="002370C2">
            <w:pPr>
              <w:jc w:val="center"/>
            </w:pPr>
            <w:r>
              <w:t>Week 11</w:t>
            </w:r>
          </w:p>
        </w:tc>
        <w:tc>
          <w:tcPr>
            <w:tcW w:w="3662" w:type="dxa"/>
            <w:gridSpan w:val="5"/>
            <w:tcBorders>
              <w:top w:val="single" w:sz="4" w:space="0" w:color="auto"/>
              <w:left w:val="single" w:sz="18" w:space="0" w:color="auto"/>
            </w:tcBorders>
            <w:shd w:val="clear" w:color="auto" w:fill="BFBFBF" w:themeFill="background1" w:themeFillShade="BF"/>
          </w:tcPr>
          <w:p w14:paraId="50DEF127" w14:textId="5CDAA79A" w:rsidR="00BB4F0A" w:rsidRDefault="00BB4F0A" w:rsidP="002370C2">
            <w:pPr>
              <w:jc w:val="center"/>
            </w:pPr>
            <w:r>
              <w:t>Week 12</w:t>
            </w:r>
          </w:p>
        </w:tc>
      </w:tr>
      <w:tr w:rsidR="00255F7C" w14:paraId="73135430" w14:textId="77777777" w:rsidTr="00956083">
        <w:trPr>
          <w:trHeight w:val="302"/>
        </w:trPr>
        <w:tc>
          <w:tcPr>
            <w:tcW w:w="824" w:type="dxa"/>
          </w:tcPr>
          <w:p w14:paraId="7C1BB8A5" w14:textId="77777777" w:rsidR="00BB4F0A" w:rsidRDefault="00BB4F0A" w:rsidP="002370C2">
            <w:pPr>
              <w:jc w:val="center"/>
            </w:pPr>
            <w:r>
              <w:t>1</w:t>
            </w:r>
          </w:p>
        </w:tc>
        <w:tc>
          <w:tcPr>
            <w:tcW w:w="664" w:type="dxa"/>
          </w:tcPr>
          <w:p w14:paraId="4E878F5F" w14:textId="77777777" w:rsidR="00BB4F0A" w:rsidRDefault="00BB4F0A" w:rsidP="002370C2">
            <w:pPr>
              <w:jc w:val="center"/>
            </w:pPr>
            <w:r>
              <w:t>2</w:t>
            </w:r>
          </w:p>
        </w:tc>
        <w:tc>
          <w:tcPr>
            <w:tcW w:w="765" w:type="dxa"/>
            <w:gridSpan w:val="3"/>
          </w:tcPr>
          <w:p w14:paraId="41940C0C" w14:textId="77777777" w:rsidR="00BB4F0A" w:rsidRDefault="00BB4F0A" w:rsidP="002370C2">
            <w:pPr>
              <w:jc w:val="center"/>
            </w:pPr>
            <w:r>
              <w:t>3</w:t>
            </w:r>
          </w:p>
        </w:tc>
        <w:tc>
          <w:tcPr>
            <w:tcW w:w="767" w:type="dxa"/>
            <w:gridSpan w:val="2"/>
          </w:tcPr>
          <w:p w14:paraId="679F0EB6" w14:textId="77777777" w:rsidR="00BB4F0A" w:rsidRDefault="00BB4F0A" w:rsidP="002370C2">
            <w:pPr>
              <w:jc w:val="center"/>
            </w:pPr>
            <w:r>
              <w:t>4</w:t>
            </w:r>
          </w:p>
        </w:tc>
        <w:tc>
          <w:tcPr>
            <w:tcW w:w="616" w:type="dxa"/>
            <w:tcBorders>
              <w:right w:val="single" w:sz="18" w:space="0" w:color="auto"/>
            </w:tcBorders>
          </w:tcPr>
          <w:p w14:paraId="5C043A9A" w14:textId="77777777" w:rsidR="00BB4F0A" w:rsidRDefault="00BB4F0A" w:rsidP="002370C2">
            <w:pPr>
              <w:jc w:val="center"/>
            </w:pPr>
            <w:r>
              <w:t>5</w:t>
            </w:r>
          </w:p>
        </w:tc>
        <w:tc>
          <w:tcPr>
            <w:tcW w:w="727" w:type="dxa"/>
            <w:tcBorders>
              <w:left w:val="single" w:sz="18" w:space="0" w:color="auto"/>
            </w:tcBorders>
          </w:tcPr>
          <w:p w14:paraId="294901A9" w14:textId="77777777" w:rsidR="00BB4F0A" w:rsidRDefault="00BB4F0A" w:rsidP="002370C2">
            <w:pPr>
              <w:jc w:val="center"/>
            </w:pPr>
            <w:r>
              <w:t>1</w:t>
            </w:r>
          </w:p>
        </w:tc>
        <w:tc>
          <w:tcPr>
            <w:tcW w:w="583" w:type="dxa"/>
          </w:tcPr>
          <w:p w14:paraId="70D17075" w14:textId="77777777" w:rsidR="00BB4F0A" w:rsidRDefault="00BB4F0A" w:rsidP="002370C2">
            <w:pPr>
              <w:jc w:val="center"/>
            </w:pPr>
            <w:r>
              <w:t>2</w:t>
            </w:r>
          </w:p>
        </w:tc>
        <w:tc>
          <w:tcPr>
            <w:tcW w:w="614" w:type="dxa"/>
            <w:gridSpan w:val="2"/>
          </w:tcPr>
          <w:p w14:paraId="2DD41DF5" w14:textId="77777777" w:rsidR="00BB4F0A" w:rsidRDefault="00BB4F0A" w:rsidP="002370C2">
            <w:pPr>
              <w:jc w:val="center"/>
            </w:pPr>
            <w:r>
              <w:t>3</w:t>
            </w:r>
          </w:p>
        </w:tc>
        <w:tc>
          <w:tcPr>
            <w:tcW w:w="767" w:type="dxa"/>
          </w:tcPr>
          <w:p w14:paraId="3D8E17BF" w14:textId="77777777" w:rsidR="00BB4F0A" w:rsidRDefault="00BB4F0A" w:rsidP="002370C2">
            <w:pPr>
              <w:jc w:val="center"/>
            </w:pPr>
            <w:r>
              <w:t>4</w:t>
            </w:r>
          </w:p>
        </w:tc>
        <w:tc>
          <w:tcPr>
            <w:tcW w:w="573" w:type="dxa"/>
          </w:tcPr>
          <w:p w14:paraId="0F31C8C4" w14:textId="77777777" w:rsidR="00BB4F0A" w:rsidRDefault="00BB4F0A" w:rsidP="002370C2">
            <w:pPr>
              <w:jc w:val="center"/>
            </w:pPr>
            <w:r>
              <w:t>5</w:t>
            </w:r>
          </w:p>
        </w:tc>
        <w:tc>
          <w:tcPr>
            <w:tcW w:w="694" w:type="dxa"/>
            <w:tcBorders>
              <w:left w:val="single" w:sz="18" w:space="0" w:color="auto"/>
              <w:bottom w:val="single" w:sz="4" w:space="0" w:color="auto"/>
            </w:tcBorders>
          </w:tcPr>
          <w:p w14:paraId="03EFBA88" w14:textId="77777777" w:rsidR="00BB4F0A" w:rsidRDefault="00BB4F0A" w:rsidP="002370C2">
            <w:pPr>
              <w:jc w:val="center"/>
            </w:pPr>
            <w:r>
              <w:t>1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14:paraId="1ED3B725" w14:textId="77777777" w:rsidR="00BB4F0A" w:rsidRDefault="00BB4F0A" w:rsidP="002370C2">
            <w:pPr>
              <w:jc w:val="center"/>
            </w:pPr>
            <w:r>
              <w:t>2</w:t>
            </w: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14:paraId="3B25C1B6" w14:textId="77777777" w:rsidR="00BB4F0A" w:rsidRDefault="00BB4F0A" w:rsidP="002370C2">
            <w:pPr>
              <w:jc w:val="center"/>
            </w:pPr>
            <w:r>
              <w:t>3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32853098" w14:textId="77777777" w:rsidR="00BB4F0A" w:rsidRDefault="00BB4F0A" w:rsidP="002370C2">
            <w:pPr>
              <w:jc w:val="center"/>
            </w:pPr>
            <w:r>
              <w:t>4</w:t>
            </w: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3AA60A04" w14:textId="77777777" w:rsidR="00BB4F0A" w:rsidRDefault="00BB4F0A" w:rsidP="002370C2">
            <w:pPr>
              <w:jc w:val="center"/>
            </w:pPr>
            <w:r>
              <w:t>5</w:t>
            </w:r>
          </w:p>
        </w:tc>
        <w:tc>
          <w:tcPr>
            <w:tcW w:w="564" w:type="dxa"/>
            <w:tcBorders>
              <w:left w:val="single" w:sz="18" w:space="0" w:color="auto"/>
              <w:bottom w:val="single" w:sz="4" w:space="0" w:color="auto"/>
            </w:tcBorders>
          </w:tcPr>
          <w:p w14:paraId="0EDB0A48" w14:textId="77777777" w:rsidR="00BB4F0A" w:rsidRDefault="00BB4F0A" w:rsidP="002370C2">
            <w:pPr>
              <w:jc w:val="center"/>
            </w:pPr>
            <w:r>
              <w:t>1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14:paraId="042622EF" w14:textId="77777777" w:rsidR="00BB4F0A" w:rsidRDefault="00BB4F0A" w:rsidP="002370C2">
            <w:pPr>
              <w:jc w:val="center"/>
            </w:pPr>
            <w:r>
              <w:t>2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14:paraId="4616D5D5" w14:textId="77777777" w:rsidR="00BB4F0A" w:rsidRDefault="00BB4F0A" w:rsidP="002370C2">
            <w:pPr>
              <w:jc w:val="center"/>
            </w:pPr>
            <w:r>
              <w:t>3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14:paraId="75163041" w14:textId="77777777" w:rsidR="00BB4F0A" w:rsidRDefault="00BB4F0A" w:rsidP="002370C2">
            <w:pPr>
              <w:jc w:val="center"/>
            </w:pPr>
            <w:r>
              <w:t>4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6F4632AF" w14:textId="77777777" w:rsidR="00BB4F0A" w:rsidRDefault="00BB4F0A" w:rsidP="002370C2">
            <w:pPr>
              <w:jc w:val="center"/>
            </w:pPr>
            <w:r>
              <w:t>5</w:t>
            </w:r>
          </w:p>
        </w:tc>
      </w:tr>
      <w:tr w:rsidR="00255F7C" w14:paraId="5CF382FE" w14:textId="77777777" w:rsidTr="00956083">
        <w:trPr>
          <w:trHeight w:val="302"/>
        </w:trPr>
        <w:tc>
          <w:tcPr>
            <w:tcW w:w="1488" w:type="dxa"/>
            <w:gridSpan w:val="2"/>
            <w:shd w:val="clear" w:color="auto" w:fill="E2EFD9" w:themeFill="accent6" w:themeFillTint="33"/>
          </w:tcPr>
          <w:p w14:paraId="07DC4E5E" w14:textId="142A7011" w:rsidR="005B0739" w:rsidRDefault="005B0739" w:rsidP="007F3A84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32" w:type="dxa"/>
            <w:gridSpan w:val="5"/>
            <w:shd w:val="clear" w:color="auto" w:fill="E2EFD9" w:themeFill="accent6" w:themeFillTint="33"/>
          </w:tcPr>
          <w:p w14:paraId="6F50E54C" w14:textId="6FFCC974" w:rsidR="005B0739" w:rsidRDefault="005B0739" w:rsidP="007F3A84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43" w:type="dxa"/>
            <w:gridSpan w:val="2"/>
            <w:shd w:val="clear" w:color="auto" w:fill="E2EFD9" w:themeFill="accent6" w:themeFillTint="33"/>
          </w:tcPr>
          <w:p w14:paraId="1F3EFDFE" w14:textId="7BA8770F" w:rsidR="005B0739" w:rsidRDefault="005B0739" w:rsidP="007F3A84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97" w:type="dxa"/>
            <w:gridSpan w:val="3"/>
            <w:shd w:val="clear" w:color="auto" w:fill="E2EFD9" w:themeFill="accent6" w:themeFillTint="33"/>
          </w:tcPr>
          <w:p w14:paraId="51B8D432" w14:textId="1464D7F8" w:rsidR="005B0739" w:rsidRDefault="005B0739" w:rsidP="007F3A84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767" w:type="dxa"/>
            <w:tcBorders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2517B557" w14:textId="7934DD45" w:rsidR="005B0739" w:rsidRDefault="005B0739" w:rsidP="007F3A84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267" w:type="dxa"/>
            <w:gridSpan w:val="2"/>
            <w:shd w:val="clear" w:color="auto" w:fill="FFF2CC" w:themeFill="accent4" w:themeFillTint="33"/>
          </w:tcPr>
          <w:p w14:paraId="18ED5152" w14:textId="5FF693A9" w:rsidR="005B0739" w:rsidRDefault="005B0739" w:rsidP="007F3A84">
            <w:pPr>
              <w:jc w:val="center"/>
            </w:pPr>
            <w:r>
              <w:rPr>
                <w:sz w:val="20"/>
                <w:szCs w:val="20"/>
              </w:rPr>
              <w:t>Pausing Point</w:t>
            </w:r>
          </w:p>
        </w:tc>
        <w:tc>
          <w:tcPr>
            <w:tcW w:w="1152" w:type="dxa"/>
            <w:gridSpan w:val="2"/>
            <w:tcBorders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5E398B9E" w14:textId="6D811EE0" w:rsidR="005B0739" w:rsidRDefault="005B0739" w:rsidP="007F3A84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3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0F37E394" w14:textId="104326BF" w:rsidR="005B0739" w:rsidRDefault="005B0739" w:rsidP="007F3A84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31" w:type="dxa"/>
            <w:gridSpan w:val="2"/>
            <w:tcBorders>
              <w:left w:val="single" w:sz="4" w:space="0" w:color="000000" w:themeColor="text1"/>
            </w:tcBorders>
            <w:shd w:val="clear" w:color="auto" w:fill="E2EFD9" w:themeFill="accent6" w:themeFillTint="33"/>
          </w:tcPr>
          <w:p w14:paraId="3E4BA063" w14:textId="4C9C7609" w:rsidR="005B0739" w:rsidRDefault="005B0739" w:rsidP="007F3A84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34" w:type="dxa"/>
            <w:gridSpan w:val="2"/>
            <w:shd w:val="clear" w:color="auto" w:fill="E2EFD9" w:themeFill="accent6" w:themeFillTint="33"/>
          </w:tcPr>
          <w:p w14:paraId="2E4A884B" w14:textId="3EFBAE42" w:rsidR="005B0739" w:rsidRDefault="005B0739" w:rsidP="007F3A84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97" w:type="dxa"/>
            <w:shd w:val="clear" w:color="auto" w:fill="E2EFD9" w:themeFill="accent6" w:themeFillTint="33"/>
          </w:tcPr>
          <w:p w14:paraId="7C5B7DBC" w14:textId="66A2B533" w:rsidR="005B0739" w:rsidRDefault="005B0739" w:rsidP="007F3A84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5</w:t>
            </w:r>
          </w:p>
        </w:tc>
      </w:tr>
      <w:tr w:rsidR="00956083" w14:paraId="7B4E2CD8" w14:textId="77777777" w:rsidTr="00956083">
        <w:trPr>
          <w:trHeight w:val="317"/>
        </w:trPr>
        <w:tc>
          <w:tcPr>
            <w:tcW w:w="3636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9AAFC4" w14:textId="77777777" w:rsidR="00211CEF" w:rsidRDefault="00211CEF" w:rsidP="00211CEF">
            <w:pPr>
              <w:jc w:val="center"/>
            </w:pPr>
          </w:p>
        </w:tc>
        <w:tc>
          <w:tcPr>
            <w:tcW w:w="3264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55A18F" w14:textId="77777777" w:rsidR="00211CEF" w:rsidRDefault="00211CEF" w:rsidP="00211CEF">
            <w:pPr>
              <w:jc w:val="center"/>
            </w:pPr>
          </w:p>
        </w:tc>
        <w:tc>
          <w:tcPr>
            <w:tcW w:w="2984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23BCFE" w14:textId="77777777" w:rsidR="00211CEF" w:rsidRDefault="00211CEF" w:rsidP="00211CEF">
            <w:pPr>
              <w:jc w:val="center"/>
            </w:pPr>
          </w:p>
        </w:tc>
        <w:tc>
          <w:tcPr>
            <w:tcW w:w="3662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C77400" w14:textId="77777777" w:rsidR="00211CEF" w:rsidRDefault="00211CEF" w:rsidP="00211CEF">
            <w:pPr>
              <w:jc w:val="center"/>
            </w:pPr>
          </w:p>
          <w:p w14:paraId="33165881" w14:textId="668ABED2" w:rsidR="00A779CD" w:rsidRDefault="00A779CD" w:rsidP="00211CEF">
            <w:pPr>
              <w:jc w:val="center"/>
            </w:pPr>
          </w:p>
        </w:tc>
      </w:tr>
      <w:tr w:rsidR="00623EC9" w14:paraId="17188E92" w14:textId="77777777" w:rsidTr="002370C2">
        <w:trPr>
          <w:trHeight w:val="317"/>
        </w:trPr>
        <w:tc>
          <w:tcPr>
            <w:tcW w:w="13546" w:type="dxa"/>
            <w:gridSpan w:val="24"/>
            <w:shd w:val="clear" w:color="auto" w:fill="B4C6E7" w:themeFill="accent1" w:themeFillTint="66"/>
          </w:tcPr>
          <w:p w14:paraId="6F56C616" w14:textId="77777777" w:rsidR="00623EC9" w:rsidRPr="002F7C73" w:rsidRDefault="00623EC9" w:rsidP="00623EC9">
            <w:pPr>
              <w:jc w:val="center"/>
              <w:rPr>
                <w:b/>
                <w:bCs/>
              </w:rPr>
            </w:pPr>
            <w:r w:rsidRPr="002F7C73">
              <w:rPr>
                <w:b/>
                <w:bCs/>
              </w:rPr>
              <w:t>Unit 3</w:t>
            </w:r>
          </w:p>
          <w:p w14:paraId="721ED3C6" w14:textId="77777777" w:rsidR="00623EC9" w:rsidRPr="00921918" w:rsidRDefault="00623EC9" w:rsidP="00623EC9">
            <w:pPr>
              <w:jc w:val="center"/>
              <w:rPr>
                <w:b/>
                <w:bCs/>
              </w:rPr>
            </w:pPr>
            <w:r w:rsidRPr="00921918">
              <w:rPr>
                <w:b/>
                <w:bCs/>
                <w:i/>
                <w:iCs/>
              </w:rPr>
              <w:t>The Iliad, the Odyssey, and Other Greek Stories</w:t>
            </w:r>
            <w:r w:rsidRPr="00921918">
              <w:rPr>
                <w:b/>
                <w:bCs/>
              </w:rPr>
              <w:t xml:space="preserve"> </w:t>
            </w:r>
          </w:p>
          <w:p w14:paraId="150CF405" w14:textId="77777777" w:rsidR="00921918" w:rsidRDefault="00921918" w:rsidP="00623EC9">
            <w:pPr>
              <w:jc w:val="center"/>
            </w:pPr>
          </w:p>
          <w:p w14:paraId="2CFA1DF6" w14:textId="3326C73B" w:rsidR="00921918" w:rsidRDefault="00921918" w:rsidP="00921918">
            <w:pPr>
              <w:jc w:val="center"/>
            </w:pPr>
            <w:r>
              <w:t xml:space="preserve">Reading Genre: </w:t>
            </w:r>
            <w:r w:rsidR="00400A81">
              <w:t>narrative fiction; epic; myth</w:t>
            </w:r>
          </w:p>
          <w:p w14:paraId="125C3E69" w14:textId="2C8EE9A5" w:rsidR="00921918" w:rsidRDefault="00921918" w:rsidP="00921918">
            <w:pPr>
              <w:jc w:val="center"/>
            </w:pPr>
            <w:r>
              <w:t xml:space="preserve">Writing: </w:t>
            </w:r>
            <w:r w:rsidR="00400A81">
              <w:t>myth</w:t>
            </w:r>
          </w:p>
          <w:p w14:paraId="77D30607" w14:textId="097D5254" w:rsidR="00921918" w:rsidRDefault="00921918" w:rsidP="00921918">
            <w:pPr>
              <w:jc w:val="center"/>
            </w:pPr>
            <w:r>
              <w:t xml:space="preserve">Grammar: </w:t>
            </w:r>
            <w:r w:rsidR="00400A81">
              <w:t xml:space="preserve">pronoun case; sentence types; frequently confused words </w:t>
            </w:r>
            <w:r w:rsidR="00400A81" w:rsidRPr="00400A81">
              <w:rPr>
                <w:i/>
                <w:iCs/>
              </w:rPr>
              <w:t>who/whom, there/their/they’re</w:t>
            </w:r>
          </w:p>
          <w:p w14:paraId="0CF48660" w14:textId="1F4C55DC" w:rsidR="00921918" w:rsidRPr="00400A81" w:rsidRDefault="00921918" w:rsidP="00921918">
            <w:pPr>
              <w:jc w:val="center"/>
            </w:pPr>
            <w:r>
              <w:t xml:space="preserve">Spelling/Morphology: Greek and Latin roots </w:t>
            </w:r>
            <w:r w:rsidR="00400A81" w:rsidRPr="00400A81">
              <w:rPr>
                <w:i/>
                <w:iCs/>
              </w:rPr>
              <w:t xml:space="preserve">magnus, </w:t>
            </w:r>
            <w:proofErr w:type="spellStart"/>
            <w:r w:rsidR="00400A81" w:rsidRPr="00400A81">
              <w:rPr>
                <w:i/>
                <w:iCs/>
              </w:rPr>
              <w:t>phileo</w:t>
            </w:r>
            <w:proofErr w:type="spellEnd"/>
            <w:r w:rsidR="00400A81" w:rsidRPr="00400A81">
              <w:rPr>
                <w:i/>
                <w:iCs/>
              </w:rPr>
              <w:t>, poly, psyche</w:t>
            </w:r>
            <w:r>
              <w:t xml:space="preserve">; </w:t>
            </w:r>
            <w:r w:rsidR="00400A81">
              <w:t xml:space="preserve"> </w:t>
            </w:r>
            <w:r>
              <w:t xml:space="preserve">prefixes </w:t>
            </w:r>
            <w:r w:rsidR="00400A81" w:rsidRPr="001432A8">
              <w:rPr>
                <w:i/>
                <w:iCs/>
              </w:rPr>
              <w:t>pre</w:t>
            </w:r>
            <w:r w:rsidRPr="00921918">
              <w:rPr>
                <w:i/>
                <w:iCs/>
              </w:rPr>
              <w:t xml:space="preserve">–, </w:t>
            </w:r>
            <w:r w:rsidR="00400A81">
              <w:rPr>
                <w:i/>
                <w:iCs/>
              </w:rPr>
              <w:t>fore</w:t>
            </w:r>
            <w:r w:rsidRPr="00921918">
              <w:rPr>
                <w:i/>
                <w:iCs/>
              </w:rPr>
              <w:t>–</w:t>
            </w:r>
            <w:r w:rsidR="00400A81">
              <w:rPr>
                <w:i/>
                <w:iCs/>
              </w:rPr>
              <w:t>, post–</w:t>
            </w:r>
            <w:r w:rsidRPr="00921918">
              <w:rPr>
                <w:i/>
                <w:iCs/>
              </w:rPr>
              <w:t>;</w:t>
            </w:r>
            <w:r>
              <w:t xml:space="preserve"> suffix</w:t>
            </w:r>
            <w:r w:rsidR="00400A81">
              <w:t xml:space="preserve"> </w:t>
            </w:r>
            <w:r w:rsidRPr="00921918">
              <w:rPr>
                <w:i/>
                <w:iCs/>
              </w:rPr>
              <w:t>–</w:t>
            </w:r>
            <w:proofErr w:type="spellStart"/>
            <w:r w:rsidR="00400A81">
              <w:rPr>
                <w:i/>
                <w:iCs/>
              </w:rPr>
              <w:t>ic</w:t>
            </w:r>
            <w:proofErr w:type="spellEnd"/>
          </w:p>
          <w:p w14:paraId="6D635749" w14:textId="1D77834B" w:rsidR="00921918" w:rsidRDefault="00921918" w:rsidP="00921918">
            <w:pPr>
              <w:jc w:val="center"/>
            </w:pPr>
          </w:p>
        </w:tc>
      </w:tr>
      <w:tr w:rsidR="005D7F2B" w14:paraId="3EC54969" w14:textId="77777777" w:rsidTr="00956083">
        <w:trPr>
          <w:trHeight w:val="317"/>
        </w:trPr>
        <w:tc>
          <w:tcPr>
            <w:tcW w:w="3636" w:type="dxa"/>
            <w:gridSpan w:val="8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AE6FA3F" w14:textId="78F4F19D" w:rsidR="007F3A84" w:rsidRDefault="007F3A84" w:rsidP="002370C2">
            <w:pPr>
              <w:jc w:val="center"/>
            </w:pPr>
            <w:r>
              <w:t>Week 13</w:t>
            </w:r>
          </w:p>
        </w:tc>
        <w:tc>
          <w:tcPr>
            <w:tcW w:w="3264" w:type="dxa"/>
            <w:gridSpan w:val="6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4A1B1C0D" w14:textId="49E90439" w:rsidR="007F3A84" w:rsidRDefault="007F3A84" w:rsidP="002370C2">
            <w:pPr>
              <w:jc w:val="center"/>
            </w:pPr>
            <w:r>
              <w:t>Week 14</w:t>
            </w:r>
          </w:p>
        </w:tc>
        <w:tc>
          <w:tcPr>
            <w:tcW w:w="2984" w:type="dxa"/>
            <w:gridSpan w:val="5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D0FFE69" w14:textId="47F7523C" w:rsidR="007F3A84" w:rsidRDefault="007F3A84" w:rsidP="002370C2">
            <w:pPr>
              <w:jc w:val="center"/>
            </w:pPr>
            <w:r>
              <w:t>Week 15</w:t>
            </w:r>
          </w:p>
        </w:tc>
        <w:tc>
          <w:tcPr>
            <w:tcW w:w="3662" w:type="dxa"/>
            <w:gridSpan w:val="5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99FB3E6" w14:textId="5A309E71" w:rsidR="007F3A84" w:rsidRDefault="007F3A84" w:rsidP="002370C2">
            <w:pPr>
              <w:jc w:val="center"/>
            </w:pPr>
            <w:r>
              <w:t>Week 16</w:t>
            </w:r>
          </w:p>
        </w:tc>
      </w:tr>
      <w:tr w:rsidR="00255F7C" w14:paraId="5D5872BD" w14:textId="77777777" w:rsidTr="00956083">
        <w:trPr>
          <w:trHeight w:val="302"/>
        </w:trPr>
        <w:tc>
          <w:tcPr>
            <w:tcW w:w="824" w:type="dxa"/>
          </w:tcPr>
          <w:p w14:paraId="319E063B" w14:textId="77777777" w:rsidR="007F3A84" w:rsidRDefault="007F3A84" w:rsidP="002370C2">
            <w:pPr>
              <w:jc w:val="center"/>
            </w:pPr>
            <w:r>
              <w:t>1</w:t>
            </w:r>
          </w:p>
        </w:tc>
        <w:tc>
          <w:tcPr>
            <w:tcW w:w="664" w:type="dxa"/>
          </w:tcPr>
          <w:p w14:paraId="1661CB0B" w14:textId="77777777" w:rsidR="007F3A84" w:rsidRDefault="007F3A84" w:rsidP="002370C2">
            <w:pPr>
              <w:jc w:val="center"/>
            </w:pPr>
            <w:r>
              <w:t>2</w:t>
            </w:r>
          </w:p>
        </w:tc>
        <w:tc>
          <w:tcPr>
            <w:tcW w:w="765" w:type="dxa"/>
            <w:gridSpan w:val="3"/>
          </w:tcPr>
          <w:p w14:paraId="40B73505" w14:textId="77777777" w:rsidR="007F3A84" w:rsidRDefault="007F3A84" w:rsidP="002370C2">
            <w:pPr>
              <w:jc w:val="center"/>
            </w:pPr>
            <w:r>
              <w:t>3</w:t>
            </w:r>
          </w:p>
        </w:tc>
        <w:tc>
          <w:tcPr>
            <w:tcW w:w="767" w:type="dxa"/>
            <w:gridSpan w:val="2"/>
          </w:tcPr>
          <w:p w14:paraId="4F79DA5B" w14:textId="77777777" w:rsidR="007F3A84" w:rsidRDefault="007F3A84" w:rsidP="002370C2">
            <w:pPr>
              <w:jc w:val="center"/>
            </w:pPr>
            <w:r>
              <w:t>4</w:t>
            </w:r>
          </w:p>
        </w:tc>
        <w:tc>
          <w:tcPr>
            <w:tcW w:w="616" w:type="dxa"/>
            <w:tcBorders>
              <w:right w:val="single" w:sz="18" w:space="0" w:color="auto"/>
            </w:tcBorders>
          </w:tcPr>
          <w:p w14:paraId="10BAB139" w14:textId="77777777" w:rsidR="007F3A84" w:rsidRDefault="007F3A84" w:rsidP="002370C2">
            <w:pPr>
              <w:jc w:val="center"/>
            </w:pPr>
            <w:r>
              <w:t>5</w:t>
            </w:r>
          </w:p>
        </w:tc>
        <w:tc>
          <w:tcPr>
            <w:tcW w:w="727" w:type="dxa"/>
            <w:tcBorders>
              <w:left w:val="single" w:sz="18" w:space="0" w:color="auto"/>
            </w:tcBorders>
          </w:tcPr>
          <w:p w14:paraId="652D9B37" w14:textId="77777777" w:rsidR="007F3A84" w:rsidRDefault="007F3A84" w:rsidP="002370C2">
            <w:pPr>
              <w:jc w:val="center"/>
            </w:pPr>
            <w:r>
              <w:t>1</w:t>
            </w:r>
          </w:p>
        </w:tc>
        <w:tc>
          <w:tcPr>
            <w:tcW w:w="583" w:type="dxa"/>
          </w:tcPr>
          <w:p w14:paraId="21A88013" w14:textId="77777777" w:rsidR="007F3A84" w:rsidRDefault="007F3A84" w:rsidP="002370C2">
            <w:pPr>
              <w:jc w:val="center"/>
            </w:pPr>
            <w:r>
              <w:t>2</w:t>
            </w:r>
          </w:p>
        </w:tc>
        <w:tc>
          <w:tcPr>
            <w:tcW w:w="614" w:type="dxa"/>
            <w:gridSpan w:val="2"/>
          </w:tcPr>
          <w:p w14:paraId="58460C60" w14:textId="77777777" w:rsidR="007F3A84" w:rsidRDefault="007F3A84" w:rsidP="002370C2">
            <w:pPr>
              <w:jc w:val="center"/>
            </w:pPr>
            <w:r>
              <w:t>3</w:t>
            </w:r>
          </w:p>
        </w:tc>
        <w:tc>
          <w:tcPr>
            <w:tcW w:w="767" w:type="dxa"/>
          </w:tcPr>
          <w:p w14:paraId="1255B6EA" w14:textId="77777777" w:rsidR="007F3A84" w:rsidRDefault="007F3A84" w:rsidP="002370C2">
            <w:pPr>
              <w:jc w:val="center"/>
            </w:pPr>
            <w:r>
              <w:t>4</w:t>
            </w:r>
          </w:p>
        </w:tc>
        <w:tc>
          <w:tcPr>
            <w:tcW w:w="573" w:type="dxa"/>
          </w:tcPr>
          <w:p w14:paraId="7D56E208" w14:textId="77777777" w:rsidR="007F3A84" w:rsidRDefault="007F3A84" w:rsidP="002370C2">
            <w:pPr>
              <w:jc w:val="center"/>
            </w:pPr>
            <w:r>
              <w:t>5</w:t>
            </w:r>
          </w:p>
        </w:tc>
        <w:tc>
          <w:tcPr>
            <w:tcW w:w="694" w:type="dxa"/>
            <w:tcBorders>
              <w:left w:val="single" w:sz="18" w:space="0" w:color="auto"/>
            </w:tcBorders>
          </w:tcPr>
          <w:p w14:paraId="092A4180" w14:textId="77777777" w:rsidR="007F3A84" w:rsidRDefault="007F3A84" w:rsidP="002370C2">
            <w:pPr>
              <w:jc w:val="center"/>
            </w:pPr>
            <w:r>
              <w:t>1</w:t>
            </w:r>
          </w:p>
        </w:tc>
        <w:tc>
          <w:tcPr>
            <w:tcW w:w="572" w:type="dxa"/>
          </w:tcPr>
          <w:p w14:paraId="351F70E4" w14:textId="77777777" w:rsidR="007F3A84" w:rsidRDefault="007F3A84" w:rsidP="002370C2">
            <w:pPr>
              <w:jc w:val="center"/>
            </w:pPr>
            <w:r>
              <w:t>2</w:t>
            </w:r>
          </w:p>
        </w:tc>
        <w:tc>
          <w:tcPr>
            <w:tcW w:w="580" w:type="dxa"/>
          </w:tcPr>
          <w:p w14:paraId="123AA6CF" w14:textId="77777777" w:rsidR="007F3A84" w:rsidRDefault="007F3A84" w:rsidP="002370C2">
            <w:pPr>
              <w:jc w:val="center"/>
            </w:pPr>
            <w:r>
              <w:t>3</w:t>
            </w:r>
          </w:p>
        </w:tc>
        <w:tc>
          <w:tcPr>
            <w:tcW w:w="564" w:type="dxa"/>
          </w:tcPr>
          <w:p w14:paraId="6F1E0DB7" w14:textId="77777777" w:rsidR="007F3A84" w:rsidRDefault="007F3A84" w:rsidP="002370C2">
            <w:pPr>
              <w:jc w:val="center"/>
            </w:pPr>
            <w:r>
              <w:t>4</w:t>
            </w:r>
          </w:p>
        </w:tc>
        <w:tc>
          <w:tcPr>
            <w:tcW w:w="574" w:type="dxa"/>
          </w:tcPr>
          <w:p w14:paraId="6F01205C" w14:textId="77777777" w:rsidR="007F3A84" w:rsidRDefault="007F3A84" w:rsidP="002370C2">
            <w:pPr>
              <w:jc w:val="center"/>
            </w:pPr>
            <w:r>
              <w:t>5</w:t>
            </w:r>
          </w:p>
        </w:tc>
        <w:tc>
          <w:tcPr>
            <w:tcW w:w="564" w:type="dxa"/>
            <w:tcBorders>
              <w:left w:val="single" w:sz="18" w:space="0" w:color="auto"/>
            </w:tcBorders>
          </w:tcPr>
          <w:p w14:paraId="1943656E" w14:textId="77777777" w:rsidR="007F3A84" w:rsidRDefault="007F3A84" w:rsidP="002370C2">
            <w:pPr>
              <w:jc w:val="center"/>
            </w:pPr>
            <w:r>
              <w:t>1</w:t>
            </w:r>
          </w:p>
        </w:tc>
        <w:tc>
          <w:tcPr>
            <w:tcW w:w="767" w:type="dxa"/>
          </w:tcPr>
          <w:p w14:paraId="4996F81D" w14:textId="77777777" w:rsidR="007F3A84" w:rsidRDefault="007F3A84" w:rsidP="002370C2">
            <w:pPr>
              <w:jc w:val="center"/>
            </w:pPr>
            <w:r>
              <w:t>2</w:t>
            </w:r>
          </w:p>
        </w:tc>
        <w:tc>
          <w:tcPr>
            <w:tcW w:w="767" w:type="dxa"/>
          </w:tcPr>
          <w:p w14:paraId="3FB9517E" w14:textId="77777777" w:rsidR="007F3A84" w:rsidRDefault="007F3A84" w:rsidP="002370C2">
            <w:pPr>
              <w:jc w:val="center"/>
            </w:pPr>
            <w:r>
              <w:t>3</w:t>
            </w:r>
          </w:p>
        </w:tc>
        <w:tc>
          <w:tcPr>
            <w:tcW w:w="767" w:type="dxa"/>
          </w:tcPr>
          <w:p w14:paraId="43782A43" w14:textId="77777777" w:rsidR="007F3A84" w:rsidRDefault="007F3A84" w:rsidP="002370C2">
            <w:pPr>
              <w:jc w:val="center"/>
            </w:pPr>
            <w:r>
              <w:t>4</w:t>
            </w:r>
          </w:p>
        </w:tc>
        <w:tc>
          <w:tcPr>
            <w:tcW w:w="797" w:type="dxa"/>
          </w:tcPr>
          <w:p w14:paraId="73FA1DDC" w14:textId="77777777" w:rsidR="007F3A84" w:rsidRDefault="007F3A84" w:rsidP="002370C2">
            <w:pPr>
              <w:jc w:val="center"/>
            </w:pPr>
            <w:r>
              <w:t>5</w:t>
            </w:r>
          </w:p>
        </w:tc>
      </w:tr>
      <w:tr w:rsidR="00956083" w14:paraId="77765726" w14:textId="77777777" w:rsidTr="00956083">
        <w:trPr>
          <w:trHeight w:val="317"/>
        </w:trPr>
        <w:tc>
          <w:tcPr>
            <w:tcW w:w="824" w:type="dxa"/>
            <w:shd w:val="clear" w:color="auto" w:fill="E2EFD9" w:themeFill="accent6" w:themeFillTint="33"/>
          </w:tcPr>
          <w:p w14:paraId="5826ED6D" w14:textId="4136960E" w:rsidR="005B0739" w:rsidRDefault="005B0739" w:rsidP="007F3A84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29" w:type="dxa"/>
            <w:gridSpan w:val="4"/>
            <w:shd w:val="clear" w:color="auto" w:fill="E2EFD9" w:themeFill="accent6" w:themeFillTint="33"/>
          </w:tcPr>
          <w:p w14:paraId="13E6B813" w14:textId="130FBB2B" w:rsidR="005B0739" w:rsidRDefault="005B0739" w:rsidP="007F3A84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83" w:type="dxa"/>
            <w:gridSpan w:val="3"/>
            <w:tcBorders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7BBB9817" w14:textId="62F448DB" w:rsidR="005B0739" w:rsidRDefault="005B0739" w:rsidP="007F3A84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10" w:type="dxa"/>
            <w:gridSpan w:val="2"/>
            <w:tcBorders>
              <w:left w:val="single" w:sz="4" w:space="0" w:color="000000" w:themeColor="text1"/>
            </w:tcBorders>
            <w:shd w:val="clear" w:color="auto" w:fill="E2EFD9" w:themeFill="accent6" w:themeFillTint="33"/>
          </w:tcPr>
          <w:p w14:paraId="63434D6E" w14:textId="05A4FABF" w:rsidR="005B0739" w:rsidRDefault="005B0739" w:rsidP="007F3A84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81" w:type="dxa"/>
            <w:gridSpan w:val="3"/>
            <w:shd w:val="clear" w:color="auto" w:fill="E2EFD9" w:themeFill="accent6" w:themeFillTint="33"/>
          </w:tcPr>
          <w:p w14:paraId="655DBAE6" w14:textId="74CC93C7" w:rsidR="005B0739" w:rsidRDefault="005B0739" w:rsidP="007F3A84">
            <w:pPr>
              <w:jc w:val="center"/>
            </w:pPr>
            <w:r w:rsidRPr="00301A15">
              <w:rPr>
                <w:sz w:val="20"/>
                <w:szCs w:val="20"/>
              </w:rPr>
              <w:t>Lesson</w:t>
            </w:r>
            <w:r w:rsidR="00A837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67" w:type="dxa"/>
            <w:gridSpan w:val="2"/>
            <w:shd w:val="clear" w:color="auto" w:fill="E2EFD9" w:themeFill="accent6" w:themeFillTint="33"/>
          </w:tcPr>
          <w:p w14:paraId="05B96956" w14:textId="392C158C" w:rsidR="005B0739" w:rsidRDefault="005B0739" w:rsidP="007F3A84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1152" w:type="dxa"/>
            <w:gridSpan w:val="2"/>
            <w:shd w:val="clear" w:color="auto" w:fill="E2EFD9" w:themeFill="accent6" w:themeFillTint="33"/>
          </w:tcPr>
          <w:p w14:paraId="778876BF" w14:textId="099E77E1" w:rsidR="005B0739" w:rsidRDefault="005B0739" w:rsidP="007F3A84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138" w:type="dxa"/>
            <w:gridSpan w:val="2"/>
            <w:tcBorders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483ED120" w14:textId="32C9E146" w:rsidR="005B0739" w:rsidRDefault="005B0739" w:rsidP="007F3A84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331" w:type="dxa"/>
            <w:gridSpan w:val="2"/>
            <w:tcBorders>
              <w:left w:val="single" w:sz="4" w:space="0" w:color="000000" w:themeColor="text1"/>
            </w:tcBorders>
            <w:shd w:val="clear" w:color="auto" w:fill="E2EFD9" w:themeFill="accent6" w:themeFillTint="33"/>
          </w:tcPr>
          <w:p w14:paraId="33F6195B" w14:textId="3414ACFF" w:rsidR="005B0739" w:rsidRDefault="005B0739" w:rsidP="007F3A84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767" w:type="dxa"/>
            <w:shd w:val="clear" w:color="auto" w:fill="FBE4D5" w:themeFill="accent2" w:themeFillTint="33"/>
          </w:tcPr>
          <w:p w14:paraId="3FC8F039" w14:textId="4585DF84" w:rsidR="005B0739" w:rsidRDefault="005B0739" w:rsidP="007F3A84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564" w:type="dxa"/>
            <w:gridSpan w:val="2"/>
            <w:shd w:val="clear" w:color="auto" w:fill="FFF2CC" w:themeFill="accent4" w:themeFillTint="33"/>
          </w:tcPr>
          <w:p w14:paraId="63251F8C" w14:textId="77777777" w:rsidR="005B0739" w:rsidRDefault="005B0739" w:rsidP="005B0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Pausing Point</w:t>
            </w:r>
          </w:p>
          <w:p w14:paraId="464245A3" w14:textId="2F9D6DB1" w:rsidR="005B0739" w:rsidRDefault="005B0739" w:rsidP="007F3A84">
            <w:pPr>
              <w:jc w:val="center"/>
            </w:pPr>
          </w:p>
        </w:tc>
      </w:tr>
      <w:tr w:rsidR="00255F7C" w14:paraId="10EF3DB6" w14:textId="77777777" w:rsidTr="00956083">
        <w:trPr>
          <w:trHeight w:val="317"/>
        </w:trPr>
        <w:tc>
          <w:tcPr>
            <w:tcW w:w="3636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D3AE90" w14:textId="77777777" w:rsidR="007F3A84" w:rsidRDefault="007F3A84" w:rsidP="002370C2">
            <w:pPr>
              <w:jc w:val="center"/>
            </w:pPr>
          </w:p>
        </w:tc>
        <w:tc>
          <w:tcPr>
            <w:tcW w:w="3264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26F9B7" w14:textId="77777777" w:rsidR="007F3A84" w:rsidRDefault="007F3A84" w:rsidP="002370C2">
            <w:pPr>
              <w:jc w:val="center"/>
            </w:pPr>
          </w:p>
          <w:p w14:paraId="79DCA62C" w14:textId="0F46B88D" w:rsidR="00912C44" w:rsidRDefault="00912C44" w:rsidP="002370C2">
            <w:pPr>
              <w:jc w:val="center"/>
            </w:pPr>
          </w:p>
        </w:tc>
        <w:tc>
          <w:tcPr>
            <w:tcW w:w="2984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DFDA5A" w14:textId="77777777" w:rsidR="007F3A84" w:rsidRDefault="007F3A84" w:rsidP="002370C2">
            <w:pPr>
              <w:jc w:val="center"/>
            </w:pPr>
          </w:p>
        </w:tc>
        <w:tc>
          <w:tcPr>
            <w:tcW w:w="3662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59FB44" w14:textId="77777777" w:rsidR="007F3A84" w:rsidRDefault="007F3A84" w:rsidP="002370C2">
            <w:pPr>
              <w:jc w:val="center"/>
            </w:pPr>
          </w:p>
          <w:p w14:paraId="46C8659E" w14:textId="45BA0B8D" w:rsidR="00A779CD" w:rsidRDefault="00A779CD" w:rsidP="002370C2">
            <w:pPr>
              <w:jc w:val="center"/>
            </w:pPr>
          </w:p>
        </w:tc>
      </w:tr>
      <w:tr w:rsidR="005B0739" w14:paraId="6AE36DE6" w14:textId="77777777" w:rsidTr="00BA08F3">
        <w:trPr>
          <w:trHeight w:val="317"/>
        </w:trPr>
        <w:tc>
          <w:tcPr>
            <w:tcW w:w="13546" w:type="dxa"/>
            <w:gridSpan w:val="24"/>
            <w:shd w:val="clear" w:color="auto" w:fill="D9E2F3" w:themeFill="accent1" w:themeFillTint="33"/>
          </w:tcPr>
          <w:p w14:paraId="66305521" w14:textId="77777777" w:rsidR="005B0739" w:rsidRPr="002F7C73" w:rsidRDefault="005B0739" w:rsidP="002370C2">
            <w:pPr>
              <w:jc w:val="center"/>
              <w:rPr>
                <w:b/>
                <w:bCs/>
              </w:rPr>
            </w:pPr>
            <w:r w:rsidRPr="002F7C73">
              <w:rPr>
                <w:b/>
                <w:bCs/>
              </w:rPr>
              <w:t>Unit 4</w:t>
            </w:r>
          </w:p>
          <w:p w14:paraId="09CFAD0A" w14:textId="77777777" w:rsidR="005B0739" w:rsidRPr="00400A81" w:rsidRDefault="005B0739" w:rsidP="002370C2">
            <w:pPr>
              <w:jc w:val="center"/>
              <w:rPr>
                <w:b/>
                <w:bCs/>
                <w:i/>
                <w:iCs/>
              </w:rPr>
            </w:pPr>
            <w:r w:rsidRPr="00400A81">
              <w:rPr>
                <w:b/>
                <w:bCs/>
                <w:i/>
                <w:iCs/>
              </w:rPr>
              <w:t>The Heritage of Ancient Greece and Rome</w:t>
            </w:r>
          </w:p>
          <w:p w14:paraId="236B4D2B" w14:textId="77777777" w:rsidR="00400A81" w:rsidRDefault="00400A81" w:rsidP="002370C2">
            <w:pPr>
              <w:jc w:val="center"/>
              <w:rPr>
                <w:i/>
                <w:iCs/>
              </w:rPr>
            </w:pPr>
          </w:p>
          <w:p w14:paraId="667C2031" w14:textId="4046907A" w:rsidR="00400A81" w:rsidRDefault="00400A81" w:rsidP="00400A81">
            <w:pPr>
              <w:jc w:val="center"/>
            </w:pPr>
            <w:r>
              <w:t xml:space="preserve">Reading Genre: </w:t>
            </w:r>
            <w:r>
              <w:t>informational text</w:t>
            </w:r>
            <w:r>
              <w:t xml:space="preserve">; </w:t>
            </w:r>
            <w:r>
              <w:t>history</w:t>
            </w:r>
          </w:p>
          <w:p w14:paraId="42EBF322" w14:textId="65BA0641" w:rsidR="00400A81" w:rsidRDefault="00400A81" w:rsidP="00400A81">
            <w:pPr>
              <w:jc w:val="center"/>
            </w:pPr>
            <w:r>
              <w:t xml:space="preserve">Writing: </w:t>
            </w:r>
            <w:r>
              <w:t>research essay</w:t>
            </w:r>
          </w:p>
          <w:p w14:paraId="70DB3870" w14:textId="68B63838" w:rsidR="00400A81" w:rsidRDefault="00400A81" w:rsidP="00400A81">
            <w:pPr>
              <w:jc w:val="center"/>
            </w:pPr>
            <w:r>
              <w:t xml:space="preserve">Grammar: </w:t>
            </w:r>
            <w:r>
              <w:t>punctuation in compound sentences and nonrestrictive clauses</w:t>
            </w:r>
          </w:p>
          <w:p w14:paraId="25111FC5" w14:textId="6F663855" w:rsidR="00400A81" w:rsidRPr="00400A81" w:rsidRDefault="00400A81" w:rsidP="00400A81">
            <w:pPr>
              <w:jc w:val="center"/>
            </w:pPr>
            <w:r>
              <w:t xml:space="preserve">Spelling/Morphology: Greek and Latin roots </w:t>
            </w:r>
            <w:r>
              <w:rPr>
                <w:i/>
                <w:iCs/>
              </w:rPr>
              <w:t xml:space="preserve">ante, </w:t>
            </w:r>
            <w:proofErr w:type="spellStart"/>
            <w:r>
              <w:rPr>
                <w:i/>
                <w:iCs/>
              </w:rPr>
              <w:t>astron</w:t>
            </w:r>
            <w:proofErr w:type="spellEnd"/>
            <w:r>
              <w:rPr>
                <w:i/>
                <w:iCs/>
              </w:rPr>
              <w:t xml:space="preserve">, bios, </w:t>
            </w:r>
            <w:proofErr w:type="spellStart"/>
            <w:r>
              <w:rPr>
                <w:i/>
                <w:iCs/>
              </w:rPr>
              <w:t>ge</w:t>
            </w:r>
            <w:proofErr w:type="spellEnd"/>
            <w:r>
              <w:t xml:space="preserve">;  prefixes </w:t>
            </w:r>
            <w:r w:rsidR="001432A8" w:rsidRPr="001432A8">
              <w:rPr>
                <w:i/>
                <w:iCs/>
              </w:rPr>
              <w:t>mega</w:t>
            </w:r>
            <w:r w:rsidRPr="00921918">
              <w:rPr>
                <w:i/>
                <w:iCs/>
              </w:rPr>
              <w:t xml:space="preserve">–, </w:t>
            </w:r>
            <w:r w:rsidR="001432A8">
              <w:rPr>
                <w:i/>
                <w:iCs/>
              </w:rPr>
              <w:t>mini</w:t>
            </w:r>
            <w:r w:rsidRPr="00921918">
              <w:rPr>
                <w:i/>
                <w:iCs/>
              </w:rPr>
              <w:t>–</w:t>
            </w:r>
            <w:r>
              <w:rPr>
                <w:i/>
                <w:iCs/>
              </w:rPr>
              <w:t xml:space="preserve">, </w:t>
            </w:r>
            <w:r w:rsidR="001432A8">
              <w:rPr>
                <w:i/>
                <w:iCs/>
              </w:rPr>
              <w:t>micro</w:t>
            </w:r>
            <w:r>
              <w:rPr>
                <w:i/>
                <w:iCs/>
              </w:rPr>
              <w:t>–</w:t>
            </w:r>
            <w:r w:rsidRPr="00921918">
              <w:rPr>
                <w:i/>
                <w:iCs/>
              </w:rPr>
              <w:t>;</w:t>
            </w:r>
            <w:r>
              <w:t xml:space="preserve"> suffix </w:t>
            </w:r>
            <w:r w:rsidRPr="00921918">
              <w:rPr>
                <w:i/>
                <w:iCs/>
              </w:rPr>
              <w:t>–</w:t>
            </w:r>
            <w:proofErr w:type="spellStart"/>
            <w:r w:rsidR="001432A8">
              <w:rPr>
                <w:i/>
                <w:iCs/>
              </w:rPr>
              <w:t>en</w:t>
            </w:r>
            <w:proofErr w:type="spellEnd"/>
          </w:p>
          <w:p w14:paraId="673EAF99" w14:textId="7F2E0463" w:rsidR="00400A81" w:rsidRPr="00400A81" w:rsidRDefault="00400A81" w:rsidP="002370C2">
            <w:pPr>
              <w:jc w:val="center"/>
            </w:pPr>
          </w:p>
        </w:tc>
      </w:tr>
      <w:tr w:rsidR="00255F7C" w14:paraId="14A07BAD" w14:textId="77777777" w:rsidTr="00956083">
        <w:trPr>
          <w:trHeight w:val="317"/>
        </w:trPr>
        <w:tc>
          <w:tcPr>
            <w:tcW w:w="3636" w:type="dxa"/>
            <w:gridSpan w:val="8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D7CE18E" w14:textId="27ECFB17" w:rsidR="007F3A84" w:rsidRDefault="007F3A84" w:rsidP="002370C2">
            <w:pPr>
              <w:jc w:val="center"/>
            </w:pPr>
            <w:r>
              <w:t>Week 17</w:t>
            </w:r>
          </w:p>
        </w:tc>
        <w:tc>
          <w:tcPr>
            <w:tcW w:w="3264" w:type="dxa"/>
            <w:gridSpan w:val="6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5AE5CCAA" w14:textId="6C6ED871" w:rsidR="007F3A84" w:rsidRDefault="007F3A84" w:rsidP="002370C2">
            <w:pPr>
              <w:jc w:val="center"/>
            </w:pPr>
            <w:r>
              <w:t>Week 18</w:t>
            </w:r>
          </w:p>
        </w:tc>
        <w:tc>
          <w:tcPr>
            <w:tcW w:w="2984" w:type="dxa"/>
            <w:gridSpan w:val="5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CE98BEC" w14:textId="02ABAB82" w:rsidR="007F3A84" w:rsidRDefault="007F3A84" w:rsidP="002370C2">
            <w:pPr>
              <w:jc w:val="center"/>
            </w:pPr>
            <w:r>
              <w:t>Week 19</w:t>
            </w:r>
          </w:p>
        </w:tc>
        <w:tc>
          <w:tcPr>
            <w:tcW w:w="3662" w:type="dxa"/>
            <w:gridSpan w:val="5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66A9A15E" w14:textId="06DB979B" w:rsidR="007F3A84" w:rsidRDefault="007F3A84" w:rsidP="002370C2">
            <w:pPr>
              <w:jc w:val="center"/>
            </w:pPr>
            <w:r>
              <w:t>Week 20</w:t>
            </w:r>
          </w:p>
        </w:tc>
      </w:tr>
      <w:tr w:rsidR="00956083" w14:paraId="28479BCF" w14:textId="77777777" w:rsidTr="00956083">
        <w:trPr>
          <w:trHeight w:val="302"/>
        </w:trPr>
        <w:tc>
          <w:tcPr>
            <w:tcW w:w="824" w:type="dxa"/>
          </w:tcPr>
          <w:p w14:paraId="542A143F" w14:textId="77777777" w:rsidR="007F3A84" w:rsidRDefault="007F3A84" w:rsidP="002370C2">
            <w:pPr>
              <w:jc w:val="center"/>
            </w:pPr>
            <w:r>
              <w:t>1</w:t>
            </w:r>
          </w:p>
        </w:tc>
        <w:tc>
          <w:tcPr>
            <w:tcW w:w="664" w:type="dxa"/>
          </w:tcPr>
          <w:p w14:paraId="6D57983D" w14:textId="77777777" w:rsidR="007F3A84" w:rsidRDefault="007F3A84" w:rsidP="002370C2">
            <w:pPr>
              <w:jc w:val="center"/>
            </w:pPr>
            <w:r>
              <w:t>2</w:t>
            </w:r>
          </w:p>
        </w:tc>
        <w:tc>
          <w:tcPr>
            <w:tcW w:w="765" w:type="dxa"/>
            <w:gridSpan w:val="3"/>
          </w:tcPr>
          <w:p w14:paraId="547856D1" w14:textId="77777777" w:rsidR="007F3A84" w:rsidRDefault="007F3A84" w:rsidP="002370C2">
            <w:pPr>
              <w:jc w:val="center"/>
            </w:pPr>
            <w:r>
              <w:t>3</w:t>
            </w:r>
          </w:p>
        </w:tc>
        <w:tc>
          <w:tcPr>
            <w:tcW w:w="767" w:type="dxa"/>
            <w:gridSpan w:val="2"/>
          </w:tcPr>
          <w:p w14:paraId="27A7771B" w14:textId="77777777" w:rsidR="007F3A84" w:rsidRDefault="007F3A84" w:rsidP="002370C2">
            <w:pPr>
              <w:jc w:val="center"/>
            </w:pPr>
            <w:r>
              <w:t>4</w:t>
            </w:r>
          </w:p>
        </w:tc>
        <w:tc>
          <w:tcPr>
            <w:tcW w:w="616" w:type="dxa"/>
            <w:tcBorders>
              <w:right w:val="single" w:sz="18" w:space="0" w:color="auto"/>
            </w:tcBorders>
          </w:tcPr>
          <w:p w14:paraId="5E90FEDA" w14:textId="77777777" w:rsidR="007F3A84" w:rsidRDefault="007F3A84" w:rsidP="002370C2">
            <w:pPr>
              <w:jc w:val="center"/>
            </w:pPr>
            <w:r>
              <w:t>5</w:t>
            </w:r>
          </w:p>
        </w:tc>
        <w:tc>
          <w:tcPr>
            <w:tcW w:w="727" w:type="dxa"/>
            <w:tcBorders>
              <w:left w:val="single" w:sz="18" w:space="0" w:color="auto"/>
            </w:tcBorders>
          </w:tcPr>
          <w:p w14:paraId="7B8DEC4D" w14:textId="77777777" w:rsidR="007F3A84" w:rsidRDefault="007F3A84" w:rsidP="002370C2">
            <w:pPr>
              <w:jc w:val="center"/>
            </w:pPr>
            <w:r>
              <w:t>1</w:t>
            </w:r>
          </w:p>
        </w:tc>
        <w:tc>
          <w:tcPr>
            <w:tcW w:w="583" w:type="dxa"/>
          </w:tcPr>
          <w:p w14:paraId="0EAF3086" w14:textId="77777777" w:rsidR="007F3A84" w:rsidRDefault="007F3A84" w:rsidP="002370C2">
            <w:pPr>
              <w:jc w:val="center"/>
            </w:pPr>
            <w:r>
              <w:t>2</w:t>
            </w:r>
          </w:p>
        </w:tc>
        <w:tc>
          <w:tcPr>
            <w:tcW w:w="614" w:type="dxa"/>
            <w:gridSpan w:val="2"/>
          </w:tcPr>
          <w:p w14:paraId="71E5438B" w14:textId="77777777" w:rsidR="007F3A84" w:rsidRDefault="007F3A84" w:rsidP="002370C2">
            <w:pPr>
              <w:jc w:val="center"/>
            </w:pPr>
            <w:r>
              <w:t>3</w:t>
            </w:r>
          </w:p>
        </w:tc>
        <w:tc>
          <w:tcPr>
            <w:tcW w:w="767" w:type="dxa"/>
          </w:tcPr>
          <w:p w14:paraId="035D148D" w14:textId="77777777" w:rsidR="007F3A84" w:rsidRDefault="007F3A84" w:rsidP="002370C2">
            <w:pPr>
              <w:jc w:val="center"/>
            </w:pPr>
            <w:r>
              <w:t>4</w:t>
            </w:r>
          </w:p>
        </w:tc>
        <w:tc>
          <w:tcPr>
            <w:tcW w:w="573" w:type="dxa"/>
          </w:tcPr>
          <w:p w14:paraId="24EA0BD0" w14:textId="77777777" w:rsidR="007F3A84" w:rsidRDefault="007F3A84" w:rsidP="002370C2">
            <w:pPr>
              <w:jc w:val="center"/>
            </w:pPr>
            <w:r>
              <w:t>5</w:t>
            </w:r>
          </w:p>
        </w:tc>
        <w:tc>
          <w:tcPr>
            <w:tcW w:w="694" w:type="dxa"/>
            <w:tcBorders>
              <w:left w:val="single" w:sz="18" w:space="0" w:color="auto"/>
            </w:tcBorders>
          </w:tcPr>
          <w:p w14:paraId="41D3F2F2" w14:textId="77777777" w:rsidR="007F3A84" w:rsidRDefault="007F3A84" w:rsidP="002370C2">
            <w:pPr>
              <w:jc w:val="center"/>
            </w:pPr>
            <w:r>
              <w:t>1</w:t>
            </w:r>
          </w:p>
        </w:tc>
        <w:tc>
          <w:tcPr>
            <w:tcW w:w="572" w:type="dxa"/>
          </w:tcPr>
          <w:p w14:paraId="7B1BF338" w14:textId="77777777" w:rsidR="007F3A84" w:rsidRDefault="007F3A84" w:rsidP="002370C2">
            <w:pPr>
              <w:jc w:val="center"/>
            </w:pPr>
            <w:r>
              <w:t>2</w:t>
            </w:r>
          </w:p>
        </w:tc>
        <w:tc>
          <w:tcPr>
            <w:tcW w:w="580" w:type="dxa"/>
          </w:tcPr>
          <w:p w14:paraId="7A4EAC38" w14:textId="77777777" w:rsidR="007F3A84" w:rsidRDefault="007F3A84" w:rsidP="002370C2">
            <w:pPr>
              <w:jc w:val="center"/>
            </w:pPr>
            <w:r>
              <w:t>3</w:t>
            </w:r>
          </w:p>
        </w:tc>
        <w:tc>
          <w:tcPr>
            <w:tcW w:w="564" w:type="dxa"/>
          </w:tcPr>
          <w:p w14:paraId="3731CA5E" w14:textId="77777777" w:rsidR="007F3A84" w:rsidRDefault="007F3A84" w:rsidP="002370C2">
            <w:pPr>
              <w:jc w:val="center"/>
            </w:pPr>
            <w:r>
              <w:t>4</w:t>
            </w:r>
          </w:p>
        </w:tc>
        <w:tc>
          <w:tcPr>
            <w:tcW w:w="574" w:type="dxa"/>
          </w:tcPr>
          <w:p w14:paraId="0C2D52E4" w14:textId="77777777" w:rsidR="007F3A84" w:rsidRDefault="007F3A84" w:rsidP="002370C2">
            <w:pPr>
              <w:jc w:val="center"/>
            </w:pPr>
            <w:r>
              <w:t>5</w:t>
            </w:r>
          </w:p>
        </w:tc>
        <w:tc>
          <w:tcPr>
            <w:tcW w:w="564" w:type="dxa"/>
            <w:tcBorders>
              <w:left w:val="single" w:sz="18" w:space="0" w:color="auto"/>
            </w:tcBorders>
          </w:tcPr>
          <w:p w14:paraId="41D1A708" w14:textId="77777777" w:rsidR="007F3A84" w:rsidRDefault="007F3A84" w:rsidP="002370C2">
            <w:pPr>
              <w:jc w:val="center"/>
            </w:pPr>
            <w:r>
              <w:t>1</w:t>
            </w:r>
          </w:p>
        </w:tc>
        <w:tc>
          <w:tcPr>
            <w:tcW w:w="767" w:type="dxa"/>
          </w:tcPr>
          <w:p w14:paraId="2301AC35" w14:textId="77777777" w:rsidR="007F3A84" w:rsidRDefault="007F3A84" w:rsidP="002370C2">
            <w:pPr>
              <w:jc w:val="center"/>
            </w:pPr>
            <w:r>
              <w:t>2</w:t>
            </w:r>
          </w:p>
        </w:tc>
        <w:tc>
          <w:tcPr>
            <w:tcW w:w="767" w:type="dxa"/>
          </w:tcPr>
          <w:p w14:paraId="12383FFA" w14:textId="77777777" w:rsidR="007F3A84" w:rsidRDefault="007F3A84" w:rsidP="002370C2">
            <w:pPr>
              <w:jc w:val="center"/>
            </w:pPr>
            <w:r>
              <w:t>3</w:t>
            </w:r>
          </w:p>
        </w:tc>
        <w:tc>
          <w:tcPr>
            <w:tcW w:w="767" w:type="dxa"/>
          </w:tcPr>
          <w:p w14:paraId="12FB21AE" w14:textId="77777777" w:rsidR="007F3A84" w:rsidRDefault="007F3A84" w:rsidP="002370C2">
            <w:pPr>
              <w:jc w:val="center"/>
            </w:pPr>
            <w:r>
              <w:t>4</w:t>
            </w:r>
          </w:p>
        </w:tc>
        <w:tc>
          <w:tcPr>
            <w:tcW w:w="797" w:type="dxa"/>
          </w:tcPr>
          <w:p w14:paraId="4747CB1B" w14:textId="77777777" w:rsidR="007F3A84" w:rsidRDefault="007F3A84" w:rsidP="002370C2">
            <w:pPr>
              <w:jc w:val="center"/>
            </w:pPr>
            <w:r>
              <w:t>5</w:t>
            </w:r>
          </w:p>
        </w:tc>
      </w:tr>
      <w:tr w:rsidR="00255F7C" w14:paraId="25EF2F6B" w14:textId="77777777" w:rsidTr="00956083">
        <w:trPr>
          <w:trHeight w:val="302"/>
        </w:trPr>
        <w:tc>
          <w:tcPr>
            <w:tcW w:w="1488" w:type="dxa"/>
            <w:gridSpan w:val="2"/>
            <w:shd w:val="clear" w:color="auto" w:fill="E2EFD9" w:themeFill="accent6" w:themeFillTint="33"/>
          </w:tcPr>
          <w:p w14:paraId="734ECBDB" w14:textId="54EA297B" w:rsidR="000854E4" w:rsidRDefault="00DA5A4F" w:rsidP="005B0739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32" w:type="dxa"/>
            <w:gridSpan w:val="5"/>
            <w:shd w:val="clear" w:color="auto" w:fill="E2EFD9" w:themeFill="accent6" w:themeFillTint="33"/>
          </w:tcPr>
          <w:p w14:paraId="71915A95" w14:textId="41860EBA" w:rsidR="000854E4" w:rsidRDefault="000854E4" w:rsidP="000854E4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 w:rsidR="00DA5A4F">
              <w:rPr>
                <w:sz w:val="20"/>
                <w:szCs w:val="20"/>
              </w:rPr>
              <w:t>2</w:t>
            </w:r>
          </w:p>
        </w:tc>
        <w:tc>
          <w:tcPr>
            <w:tcW w:w="1343" w:type="dxa"/>
            <w:gridSpan w:val="2"/>
            <w:shd w:val="clear" w:color="auto" w:fill="E2EFD9" w:themeFill="accent6" w:themeFillTint="33"/>
          </w:tcPr>
          <w:p w14:paraId="3C5A02EB" w14:textId="5EA49B75" w:rsidR="000854E4" w:rsidRDefault="000854E4" w:rsidP="000854E4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 w:rsidR="00DA5A4F">
              <w:rPr>
                <w:sz w:val="20"/>
                <w:szCs w:val="20"/>
              </w:rPr>
              <w:t>3</w:t>
            </w:r>
          </w:p>
        </w:tc>
        <w:tc>
          <w:tcPr>
            <w:tcW w:w="1197" w:type="dxa"/>
            <w:gridSpan w:val="3"/>
            <w:shd w:val="clear" w:color="auto" w:fill="E2EFD9" w:themeFill="accent6" w:themeFillTint="33"/>
          </w:tcPr>
          <w:p w14:paraId="6F6AE87D" w14:textId="7308C6E1" w:rsidR="000854E4" w:rsidRDefault="000854E4" w:rsidP="000854E4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 w:rsidR="00DA5A4F">
              <w:rPr>
                <w:sz w:val="20"/>
                <w:szCs w:val="20"/>
              </w:rPr>
              <w:t>4</w:t>
            </w:r>
          </w:p>
        </w:tc>
        <w:tc>
          <w:tcPr>
            <w:tcW w:w="1340" w:type="dxa"/>
            <w:gridSpan w:val="2"/>
            <w:tcBorders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2A21612B" w14:textId="6DC9FE4C" w:rsidR="000854E4" w:rsidRDefault="000854E4" w:rsidP="000854E4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 w:rsidR="00DA5A4F">
              <w:rPr>
                <w:sz w:val="20"/>
                <w:szCs w:val="20"/>
              </w:rPr>
              <w:t>5</w:t>
            </w:r>
          </w:p>
        </w:tc>
        <w:tc>
          <w:tcPr>
            <w:tcW w:w="1266" w:type="dxa"/>
            <w:gridSpan w:val="2"/>
            <w:tcBorders>
              <w:left w:val="single" w:sz="4" w:space="0" w:color="000000" w:themeColor="text1"/>
            </w:tcBorders>
            <w:shd w:val="clear" w:color="auto" w:fill="E2EFD9" w:themeFill="accent6" w:themeFillTint="33"/>
          </w:tcPr>
          <w:p w14:paraId="4BA643F3" w14:textId="685F7C4E" w:rsidR="000854E4" w:rsidRDefault="000854E4" w:rsidP="000854E4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 w:rsidR="00DA5A4F">
              <w:rPr>
                <w:sz w:val="20"/>
                <w:szCs w:val="20"/>
              </w:rPr>
              <w:t>6</w:t>
            </w:r>
          </w:p>
        </w:tc>
        <w:tc>
          <w:tcPr>
            <w:tcW w:w="1144" w:type="dxa"/>
            <w:gridSpan w:val="2"/>
            <w:shd w:val="clear" w:color="auto" w:fill="E2EFD9" w:themeFill="accent6" w:themeFillTint="33"/>
          </w:tcPr>
          <w:p w14:paraId="6EF97518" w14:textId="0EBE79D9" w:rsidR="000854E4" w:rsidRDefault="000854E4" w:rsidP="000854E4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 w:rsidR="00DA5A4F">
              <w:rPr>
                <w:sz w:val="20"/>
                <w:szCs w:val="20"/>
              </w:rPr>
              <w:t>7</w:t>
            </w:r>
          </w:p>
        </w:tc>
        <w:tc>
          <w:tcPr>
            <w:tcW w:w="1138" w:type="dxa"/>
            <w:gridSpan w:val="2"/>
            <w:shd w:val="clear" w:color="auto" w:fill="E2EFD9" w:themeFill="accent6" w:themeFillTint="33"/>
          </w:tcPr>
          <w:p w14:paraId="4DBEE8E5" w14:textId="2C0B321D" w:rsidR="000854E4" w:rsidRDefault="000854E4" w:rsidP="000854E4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 w:rsidR="00DA5A4F">
              <w:rPr>
                <w:sz w:val="20"/>
                <w:szCs w:val="20"/>
              </w:rPr>
              <w:t>8</w:t>
            </w:r>
          </w:p>
        </w:tc>
        <w:tc>
          <w:tcPr>
            <w:tcW w:w="1534" w:type="dxa"/>
            <w:gridSpan w:val="2"/>
            <w:shd w:val="clear" w:color="auto" w:fill="E2EFD9" w:themeFill="accent6" w:themeFillTint="33"/>
          </w:tcPr>
          <w:p w14:paraId="105444DB" w14:textId="2086CE12" w:rsidR="000854E4" w:rsidRDefault="000854E4" w:rsidP="000854E4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 w:rsidR="00DA5A4F">
              <w:rPr>
                <w:sz w:val="20"/>
                <w:szCs w:val="20"/>
              </w:rPr>
              <w:t>9</w:t>
            </w:r>
          </w:p>
        </w:tc>
        <w:tc>
          <w:tcPr>
            <w:tcW w:w="1564" w:type="dxa"/>
            <w:gridSpan w:val="2"/>
            <w:shd w:val="clear" w:color="auto" w:fill="E2EFD9" w:themeFill="accent6" w:themeFillTint="33"/>
          </w:tcPr>
          <w:p w14:paraId="0303054E" w14:textId="7E90372F" w:rsidR="000854E4" w:rsidRDefault="000854E4" w:rsidP="000854E4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 w:rsidR="00DA5A4F">
              <w:rPr>
                <w:sz w:val="20"/>
                <w:szCs w:val="20"/>
              </w:rPr>
              <w:t>10</w:t>
            </w:r>
          </w:p>
        </w:tc>
      </w:tr>
      <w:tr w:rsidR="00255F7C" w14:paraId="3AC4A759" w14:textId="77777777" w:rsidTr="00956083">
        <w:trPr>
          <w:trHeight w:val="317"/>
        </w:trPr>
        <w:tc>
          <w:tcPr>
            <w:tcW w:w="3636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6A0EEB" w14:textId="77777777" w:rsidR="002F7C73" w:rsidRDefault="002F7C73" w:rsidP="002370C2">
            <w:pPr>
              <w:jc w:val="center"/>
            </w:pPr>
          </w:p>
        </w:tc>
        <w:tc>
          <w:tcPr>
            <w:tcW w:w="3264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C0B93F" w14:textId="77777777" w:rsidR="002F7C73" w:rsidRDefault="002F7C73" w:rsidP="002370C2">
            <w:pPr>
              <w:jc w:val="center"/>
            </w:pPr>
          </w:p>
          <w:p w14:paraId="09CB0D24" w14:textId="70685639" w:rsidR="00A779CD" w:rsidRDefault="00A779CD" w:rsidP="002370C2">
            <w:pPr>
              <w:jc w:val="center"/>
            </w:pPr>
          </w:p>
        </w:tc>
        <w:tc>
          <w:tcPr>
            <w:tcW w:w="2984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C3CCCC" w14:textId="77777777" w:rsidR="002F7C73" w:rsidRDefault="002F7C73" w:rsidP="002370C2">
            <w:pPr>
              <w:jc w:val="center"/>
            </w:pPr>
          </w:p>
        </w:tc>
        <w:tc>
          <w:tcPr>
            <w:tcW w:w="3662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947E78" w14:textId="77777777" w:rsidR="002F7C73" w:rsidRDefault="002F7C73" w:rsidP="002370C2">
            <w:pPr>
              <w:jc w:val="center"/>
            </w:pPr>
          </w:p>
        </w:tc>
      </w:tr>
      <w:tr w:rsidR="00255F7C" w14:paraId="1E64C320" w14:textId="77777777" w:rsidTr="00956083">
        <w:trPr>
          <w:trHeight w:val="317"/>
        </w:trPr>
        <w:tc>
          <w:tcPr>
            <w:tcW w:w="2190" w:type="dxa"/>
            <w:gridSpan w:val="4"/>
            <w:tcBorders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0680E296" w14:textId="52AC36A1" w:rsidR="00255F7C" w:rsidRDefault="00255F7C" w:rsidP="002370C2">
            <w:pPr>
              <w:jc w:val="center"/>
            </w:pPr>
            <w:r>
              <w:t>(Unit 4)</w:t>
            </w:r>
          </w:p>
        </w:tc>
        <w:tc>
          <w:tcPr>
            <w:tcW w:w="11356" w:type="dxa"/>
            <w:gridSpan w:val="20"/>
            <w:shd w:val="clear" w:color="auto" w:fill="B4C6E7" w:themeFill="accent1" w:themeFillTint="66"/>
          </w:tcPr>
          <w:p w14:paraId="36ACF65E" w14:textId="77777777" w:rsidR="00255F7C" w:rsidRPr="002F7C73" w:rsidRDefault="00255F7C" w:rsidP="002370C2">
            <w:pPr>
              <w:jc w:val="center"/>
              <w:rPr>
                <w:b/>
                <w:bCs/>
              </w:rPr>
            </w:pPr>
            <w:r w:rsidRPr="002F7C73">
              <w:rPr>
                <w:b/>
                <w:bCs/>
              </w:rPr>
              <w:t xml:space="preserve">Unit </w:t>
            </w:r>
            <w:r>
              <w:rPr>
                <w:b/>
                <w:bCs/>
              </w:rPr>
              <w:t>5</w:t>
            </w:r>
          </w:p>
          <w:p w14:paraId="08493EAD" w14:textId="77777777" w:rsidR="00255F7C" w:rsidRPr="00DA4452" w:rsidRDefault="00255F7C" w:rsidP="002370C2">
            <w:pPr>
              <w:jc w:val="center"/>
              <w:rPr>
                <w:b/>
                <w:bCs/>
                <w:i/>
                <w:iCs/>
              </w:rPr>
            </w:pPr>
            <w:r w:rsidRPr="00DA4452">
              <w:rPr>
                <w:b/>
                <w:bCs/>
                <w:i/>
                <w:iCs/>
              </w:rPr>
              <w:t>The Tragedy of Julius Caesar</w:t>
            </w:r>
          </w:p>
          <w:p w14:paraId="07FE48CA" w14:textId="77777777" w:rsidR="00451E0B" w:rsidRDefault="00451E0B" w:rsidP="002370C2">
            <w:pPr>
              <w:jc w:val="center"/>
              <w:rPr>
                <w:i/>
                <w:iCs/>
              </w:rPr>
            </w:pPr>
          </w:p>
          <w:p w14:paraId="413B1638" w14:textId="4657D72E" w:rsidR="00451E0B" w:rsidRDefault="00451E0B" w:rsidP="00451E0B">
            <w:pPr>
              <w:jc w:val="center"/>
            </w:pPr>
            <w:r>
              <w:t xml:space="preserve">Reading Genre: </w:t>
            </w:r>
            <w:r w:rsidR="00AB2CE8">
              <w:t>drama</w:t>
            </w:r>
          </w:p>
          <w:p w14:paraId="12D03BF6" w14:textId="2F3A2C16" w:rsidR="00451E0B" w:rsidRDefault="00451E0B" w:rsidP="00451E0B">
            <w:pPr>
              <w:jc w:val="center"/>
            </w:pPr>
            <w:r>
              <w:t xml:space="preserve">Writing: </w:t>
            </w:r>
            <w:r w:rsidR="00AB2CE8">
              <w:t>persuasive essay</w:t>
            </w:r>
          </w:p>
          <w:p w14:paraId="59990922" w14:textId="11D3054D" w:rsidR="00451E0B" w:rsidRPr="0057118B" w:rsidRDefault="00451E0B" w:rsidP="00451E0B">
            <w:pPr>
              <w:jc w:val="center"/>
              <w:rPr>
                <w:i/>
                <w:iCs/>
              </w:rPr>
            </w:pPr>
            <w:r>
              <w:t xml:space="preserve">Grammar: </w:t>
            </w:r>
            <w:r w:rsidR="00AB2CE8">
              <w:t>active and passive voice</w:t>
            </w:r>
            <w:r>
              <w:t xml:space="preserve">; frequently confused words </w:t>
            </w:r>
            <w:r w:rsidR="0057118B">
              <w:rPr>
                <w:i/>
                <w:iCs/>
              </w:rPr>
              <w:t>sit/set, lie/lay, rise/raise</w:t>
            </w:r>
          </w:p>
          <w:p w14:paraId="5F00431A" w14:textId="4631CF5C" w:rsidR="00451E0B" w:rsidRPr="00400A81" w:rsidRDefault="00451E0B" w:rsidP="00451E0B">
            <w:pPr>
              <w:jc w:val="center"/>
            </w:pPr>
            <w:r>
              <w:t>Spelling/Morphology: Greek and Latin roots</w:t>
            </w:r>
            <w:r w:rsidR="00AB2CE8">
              <w:t xml:space="preserve"> </w:t>
            </w:r>
            <w:r w:rsidR="00AB2CE8">
              <w:rPr>
                <w:i/>
                <w:iCs/>
              </w:rPr>
              <w:t xml:space="preserve">dicto, dictum, </w:t>
            </w:r>
            <w:proofErr w:type="spellStart"/>
            <w:r w:rsidR="00AB2CE8">
              <w:rPr>
                <w:i/>
                <w:iCs/>
              </w:rPr>
              <w:t>monos</w:t>
            </w:r>
            <w:proofErr w:type="spellEnd"/>
            <w:r w:rsidR="00AB2CE8">
              <w:rPr>
                <w:i/>
                <w:iCs/>
              </w:rPr>
              <w:t xml:space="preserve">, video, </w:t>
            </w:r>
            <w:proofErr w:type="spellStart"/>
            <w:r w:rsidR="00AB2CE8">
              <w:rPr>
                <w:i/>
                <w:iCs/>
              </w:rPr>
              <w:t>visum</w:t>
            </w:r>
            <w:proofErr w:type="spellEnd"/>
            <w:r>
              <w:t>;  suffix</w:t>
            </w:r>
            <w:r w:rsidR="00AB2CE8">
              <w:t>es</w:t>
            </w:r>
            <w:r>
              <w:t xml:space="preserve"> </w:t>
            </w:r>
            <w:r w:rsidRPr="00921918">
              <w:rPr>
                <w:i/>
                <w:iCs/>
              </w:rPr>
              <w:t>–</w:t>
            </w:r>
            <w:proofErr w:type="spellStart"/>
            <w:r w:rsidR="00AB2CE8">
              <w:rPr>
                <w:i/>
                <w:iCs/>
              </w:rPr>
              <w:t>ous</w:t>
            </w:r>
            <w:proofErr w:type="spellEnd"/>
            <w:r w:rsidR="00AB2CE8">
              <w:rPr>
                <w:i/>
                <w:iCs/>
              </w:rPr>
              <w:t>, –</w:t>
            </w:r>
            <w:proofErr w:type="spellStart"/>
            <w:r w:rsidR="00AB2CE8">
              <w:rPr>
                <w:i/>
                <w:iCs/>
              </w:rPr>
              <w:t>eous</w:t>
            </w:r>
            <w:proofErr w:type="spellEnd"/>
            <w:r w:rsidR="00AB2CE8">
              <w:rPr>
                <w:i/>
                <w:iCs/>
              </w:rPr>
              <w:t>, –</w:t>
            </w:r>
            <w:proofErr w:type="spellStart"/>
            <w:r w:rsidR="00AB2CE8">
              <w:rPr>
                <w:i/>
                <w:iCs/>
              </w:rPr>
              <w:t>ious</w:t>
            </w:r>
            <w:proofErr w:type="spellEnd"/>
          </w:p>
          <w:p w14:paraId="2474581B" w14:textId="7CF617DC" w:rsidR="00451E0B" w:rsidRPr="00912C44" w:rsidRDefault="00451E0B" w:rsidP="002370C2">
            <w:pPr>
              <w:jc w:val="center"/>
              <w:rPr>
                <w:i/>
                <w:iCs/>
              </w:rPr>
            </w:pPr>
          </w:p>
        </w:tc>
      </w:tr>
      <w:tr w:rsidR="00255F7C" w14:paraId="273786C2" w14:textId="77777777" w:rsidTr="00956083">
        <w:trPr>
          <w:trHeight w:val="317"/>
        </w:trPr>
        <w:tc>
          <w:tcPr>
            <w:tcW w:w="3636" w:type="dxa"/>
            <w:gridSpan w:val="8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CA69AAD" w14:textId="087D2A7D" w:rsidR="00E2673E" w:rsidRDefault="00E2673E" w:rsidP="002370C2">
            <w:pPr>
              <w:jc w:val="center"/>
            </w:pPr>
            <w:r>
              <w:t>Week 21</w:t>
            </w:r>
          </w:p>
        </w:tc>
        <w:tc>
          <w:tcPr>
            <w:tcW w:w="3264" w:type="dxa"/>
            <w:gridSpan w:val="6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1E88EA24" w14:textId="48F45D11" w:rsidR="00E2673E" w:rsidRDefault="00E2673E" w:rsidP="002370C2">
            <w:pPr>
              <w:jc w:val="center"/>
            </w:pPr>
            <w:r>
              <w:t>Week 22</w:t>
            </w:r>
          </w:p>
        </w:tc>
        <w:tc>
          <w:tcPr>
            <w:tcW w:w="2984" w:type="dxa"/>
            <w:gridSpan w:val="5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058B3455" w14:textId="203EE642" w:rsidR="00E2673E" w:rsidRDefault="00E2673E" w:rsidP="002370C2">
            <w:pPr>
              <w:jc w:val="center"/>
            </w:pPr>
            <w:r>
              <w:t>Week 23</w:t>
            </w:r>
          </w:p>
        </w:tc>
        <w:tc>
          <w:tcPr>
            <w:tcW w:w="3662" w:type="dxa"/>
            <w:gridSpan w:val="5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48635EC5" w14:textId="2852404A" w:rsidR="00E2673E" w:rsidRDefault="00E2673E" w:rsidP="002370C2">
            <w:pPr>
              <w:jc w:val="center"/>
            </w:pPr>
            <w:r>
              <w:t>Week 24</w:t>
            </w:r>
          </w:p>
        </w:tc>
      </w:tr>
      <w:tr w:rsidR="00255F7C" w14:paraId="25B68389" w14:textId="77777777" w:rsidTr="00956083">
        <w:trPr>
          <w:trHeight w:val="302"/>
        </w:trPr>
        <w:tc>
          <w:tcPr>
            <w:tcW w:w="824" w:type="dxa"/>
          </w:tcPr>
          <w:p w14:paraId="18397621" w14:textId="77777777" w:rsidR="00E2673E" w:rsidRDefault="00E2673E" w:rsidP="002370C2">
            <w:pPr>
              <w:jc w:val="center"/>
            </w:pPr>
            <w:r>
              <w:t>1</w:t>
            </w:r>
          </w:p>
        </w:tc>
        <w:tc>
          <w:tcPr>
            <w:tcW w:w="664" w:type="dxa"/>
          </w:tcPr>
          <w:p w14:paraId="6F75858F" w14:textId="77777777" w:rsidR="00E2673E" w:rsidRDefault="00E2673E" w:rsidP="002370C2">
            <w:pPr>
              <w:jc w:val="center"/>
            </w:pPr>
            <w:r>
              <w:t>2</w:t>
            </w:r>
          </w:p>
        </w:tc>
        <w:tc>
          <w:tcPr>
            <w:tcW w:w="765" w:type="dxa"/>
            <w:gridSpan w:val="3"/>
          </w:tcPr>
          <w:p w14:paraId="0A91BA49" w14:textId="77777777" w:rsidR="00E2673E" w:rsidRDefault="00E2673E" w:rsidP="002370C2">
            <w:pPr>
              <w:jc w:val="center"/>
            </w:pPr>
            <w:r>
              <w:t>3</w:t>
            </w:r>
          </w:p>
        </w:tc>
        <w:tc>
          <w:tcPr>
            <w:tcW w:w="767" w:type="dxa"/>
            <w:gridSpan w:val="2"/>
          </w:tcPr>
          <w:p w14:paraId="13A43566" w14:textId="77777777" w:rsidR="00E2673E" w:rsidRDefault="00E2673E" w:rsidP="002370C2">
            <w:pPr>
              <w:jc w:val="center"/>
            </w:pPr>
            <w:r>
              <w:t>4</w:t>
            </w:r>
          </w:p>
        </w:tc>
        <w:tc>
          <w:tcPr>
            <w:tcW w:w="616" w:type="dxa"/>
            <w:tcBorders>
              <w:right w:val="single" w:sz="18" w:space="0" w:color="auto"/>
            </w:tcBorders>
          </w:tcPr>
          <w:p w14:paraId="1DA14A58" w14:textId="77777777" w:rsidR="00E2673E" w:rsidRDefault="00E2673E" w:rsidP="002370C2">
            <w:pPr>
              <w:jc w:val="center"/>
            </w:pPr>
            <w:r>
              <w:t>5</w:t>
            </w:r>
          </w:p>
        </w:tc>
        <w:tc>
          <w:tcPr>
            <w:tcW w:w="727" w:type="dxa"/>
            <w:tcBorders>
              <w:left w:val="single" w:sz="18" w:space="0" w:color="auto"/>
              <w:bottom w:val="single" w:sz="4" w:space="0" w:color="auto"/>
            </w:tcBorders>
          </w:tcPr>
          <w:p w14:paraId="4FADE5F6" w14:textId="77777777" w:rsidR="00E2673E" w:rsidRDefault="00E2673E" w:rsidP="002370C2">
            <w:pPr>
              <w:jc w:val="center"/>
            </w:pPr>
            <w:r>
              <w:t>1</w:t>
            </w:r>
          </w:p>
        </w:tc>
        <w:tc>
          <w:tcPr>
            <w:tcW w:w="583" w:type="dxa"/>
            <w:tcBorders>
              <w:bottom w:val="single" w:sz="4" w:space="0" w:color="auto"/>
            </w:tcBorders>
          </w:tcPr>
          <w:p w14:paraId="5D5BFFF5" w14:textId="77777777" w:rsidR="00E2673E" w:rsidRDefault="00E2673E" w:rsidP="002370C2">
            <w:pPr>
              <w:jc w:val="center"/>
            </w:pPr>
            <w:r>
              <w:t>2</w:t>
            </w: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</w:tcPr>
          <w:p w14:paraId="2D7741EE" w14:textId="77777777" w:rsidR="00E2673E" w:rsidRDefault="00E2673E" w:rsidP="002370C2">
            <w:pPr>
              <w:jc w:val="center"/>
            </w:pPr>
            <w:r>
              <w:t>3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14:paraId="53291ED4" w14:textId="77777777" w:rsidR="00E2673E" w:rsidRDefault="00E2673E" w:rsidP="002370C2">
            <w:pPr>
              <w:jc w:val="center"/>
            </w:pPr>
            <w:r>
              <w:t>4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6B907CE9" w14:textId="77777777" w:rsidR="00E2673E" w:rsidRDefault="00E2673E" w:rsidP="002370C2">
            <w:pPr>
              <w:jc w:val="center"/>
            </w:pPr>
            <w:r>
              <w:t>5</w:t>
            </w:r>
          </w:p>
        </w:tc>
        <w:tc>
          <w:tcPr>
            <w:tcW w:w="694" w:type="dxa"/>
            <w:tcBorders>
              <w:left w:val="single" w:sz="18" w:space="0" w:color="auto"/>
              <w:bottom w:val="single" w:sz="4" w:space="0" w:color="auto"/>
            </w:tcBorders>
          </w:tcPr>
          <w:p w14:paraId="2114E4F1" w14:textId="77777777" w:rsidR="00E2673E" w:rsidRDefault="00E2673E" w:rsidP="002370C2">
            <w:pPr>
              <w:jc w:val="center"/>
            </w:pPr>
            <w:r>
              <w:t>1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14:paraId="399FB36A" w14:textId="77777777" w:rsidR="00E2673E" w:rsidRDefault="00E2673E" w:rsidP="002370C2">
            <w:pPr>
              <w:jc w:val="center"/>
            </w:pPr>
            <w:r>
              <w:t>2</w:t>
            </w: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14:paraId="3EB2B662" w14:textId="77777777" w:rsidR="00E2673E" w:rsidRDefault="00E2673E" w:rsidP="002370C2">
            <w:pPr>
              <w:jc w:val="center"/>
            </w:pPr>
            <w:r>
              <w:t>3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690BB560" w14:textId="77777777" w:rsidR="00E2673E" w:rsidRDefault="00E2673E" w:rsidP="002370C2">
            <w:pPr>
              <w:jc w:val="center"/>
            </w:pPr>
            <w:r>
              <w:t>4</w:t>
            </w: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013A13AC" w14:textId="77777777" w:rsidR="00E2673E" w:rsidRDefault="00E2673E" w:rsidP="002370C2">
            <w:pPr>
              <w:jc w:val="center"/>
            </w:pPr>
            <w:r>
              <w:t>5</w:t>
            </w:r>
          </w:p>
        </w:tc>
        <w:tc>
          <w:tcPr>
            <w:tcW w:w="564" w:type="dxa"/>
            <w:tcBorders>
              <w:left w:val="single" w:sz="18" w:space="0" w:color="auto"/>
              <w:bottom w:val="single" w:sz="4" w:space="0" w:color="auto"/>
            </w:tcBorders>
          </w:tcPr>
          <w:p w14:paraId="2C116143" w14:textId="77777777" w:rsidR="00E2673E" w:rsidRDefault="00E2673E" w:rsidP="002370C2">
            <w:pPr>
              <w:jc w:val="center"/>
            </w:pPr>
            <w:r>
              <w:t>1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14:paraId="31CD0E86" w14:textId="77777777" w:rsidR="00E2673E" w:rsidRDefault="00E2673E" w:rsidP="002370C2">
            <w:pPr>
              <w:jc w:val="center"/>
            </w:pPr>
            <w:r>
              <w:t>2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14:paraId="22B2FF17" w14:textId="77777777" w:rsidR="00E2673E" w:rsidRDefault="00E2673E" w:rsidP="002370C2">
            <w:pPr>
              <w:jc w:val="center"/>
            </w:pPr>
            <w:r>
              <w:t>3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14:paraId="47F0CD5D" w14:textId="77777777" w:rsidR="00E2673E" w:rsidRDefault="00E2673E" w:rsidP="002370C2">
            <w:pPr>
              <w:jc w:val="center"/>
            </w:pPr>
            <w:r>
              <w:t>4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7C034D39" w14:textId="77777777" w:rsidR="00E2673E" w:rsidRDefault="00E2673E" w:rsidP="002370C2">
            <w:pPr>
              <w:jc w:val="center"/>
            </w:pPr>
            <w:r>
              <w:t>5</w:t>
            </w:r>
          </w:p>
        </w:tc>
      </w:tr>
      <w:tr w:rsidR="00255F7C" w14:paraId="7463DB80" w14:textId="77777777" w:rsidTr="00956083">
        <w:trPr>
          <w:trHeight w:val="317"/>
        </w:trPr>
        <w:tc>
          <w:tcPr>
            <w:tcW w:w="824" w:type="dxa"/>
            <w:shd w:val="clear" w:color="auto" w:fill="FBE4D5" w:themeFill="accent2" w:themeFillTint="33"/>
          </w:tcPr>
          <w:p w14:paraId="275757FB" w14:textId="402B0A73" w:rsidR="00DA5A4F" w:rsidRDefault="00DA5A4F" w:rsidP="00E2673E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429" w:type="dxa"/>
            <w:gridSpan w:val="4"/>
            <w:shd w:val="clear" w:color="auto" w:fill="FFF2CC" w:themeFill="accent4" w:themeFillTint="33"/>
          </w:tcPr>
          <w:p w14:paraId="4679C24D" w14:textId="1BF33E4D" w:rsidR="00DA5A4F" w:rsidRDefault="00DA5A4F" w:rsidP="00E2673E">
            <w:pPr>
              <w:jc w:val="center"/>
            </w:pPr>
            <w:r>
              <w:rPr>
                <w:sz w:val="20"/>
                <w:szCs w:val="20"/>
              </w:rPr>
              <w:t>Pausing Point</w:t>
            </w:r>
          </w:p>
        </w:tc>
        <w:tc>
          <w:tcPr>
            <w:tcW w:w="1383" w:type="dxa"/>
            <w:gridSpan w:val="3"/>
            <w:tcBorders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098D463D" w14:textId="0D2759DE" w:rsidR="00DA5A4F" w:rsidRPr="00A779CD" w:rsidRDefault="00255F7C" w:rsidP="00E2673E">
            <w:pPr>
              <w:jc w:val="center"/>
              <w:rPr>
                <w:sz w:val="20"/>
                <w:szCs w:val="20"/>
              </w:rPr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310" w:type="dxa"/>
            <w:gridSpan w:val="2"/>
            <w:tcBorders>
              <w:left w:val="single" w:sz="4" w:space="0" w:color="000000" w:themeColor="text1"/>
            </w:tcBorders>
            <w:shd w:val="clear" w:color="auto" w:fill="E2EFD9" w:themeFill="accent6" w:themeFillTint="33"/>
          </w:tcPr>
          <w:p w14:paraId="76971582" w14:textId="185C11B3" w:rsidR="00DA5A4F" w:rsidRDefault="00DA5A4F" w:rsidP="00E2673E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 w:rsidR="00255F7C">
              <w:rPr>
                <w:sz w:val="20"/>
                <w:szCs w:val="20"/>
              </w:rPr>
              <w:t>2</w:t>
            </w:r>
          </w:p>
        </w:tc>
        <w:tc>
          <w:tcPr>
            <w:tcW w:w="1381" w:type="dxa"/>
            <w:gridSpan w:val="3"/>
            <w:shd w:val="clear" w:color="auto" w:fill="E2EFD9" w:themeFill="accent6" w:themeFillTint="33"/>
          </w:tcPr>
          <w:p w14:paraId="1838B1B6" w14:textId="2197669C" w:rsidR="00DA5A4F" w:rsidRDefault="00DA5A4F" w:rsidP="00E2673E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 w:rsidR="00255F7C">
              <w:rPr>
                <w:sz w:val="20"/>
                <w:szCs w:val="20"/>
              </w:rPr>
              <w:t>3</w:t>
            </w:r>
          </w:p>
        </w:tc>
        <w:tc>
          <w:tcPr>
            <w:tcW w:w="1267" w:type="dxa"/>
            <w:gridSpan w:val="2"/>
            <w:shd w:val="clear" w:color="auto" w:fill="E2EFD9" w:themeFill="accent6" w:themeFillTint="33"/>
          </w:tcPr>
          <w:p w14:paraId="0BE9C3A6" w14:textId="1615D228" w:rsidR="00DA5A4F" w:rsidRDefault="00DA5A4F" w:rsidP="00E2673E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 w:rsidR="00255F7C">
              <w:rPr>
                <w:sz w:val="20"/>
                <w:szCs w:val="20"/>
              </w:rPr>
              <w:t>4</w:t>
            </w:r>
          </w:p>
        </w:tc>
        <w:tc>
          <w:tcPr>
            <w:tcW w:w="1152" w:type="dxa"/>
            <w:gridSpan w:val="2"/>
            <w:shd w:val="clear" w:color="auto" w:fill="E2EFD9" w:themeFill="accent6" w:themeFillTint="33"/>
          </w:tcPr>
          <w:p w14:paraId="771BD839" w14:textId="58728A45" w:rsidR="00DA5A4F" w:rsidRDefault="00DA5A4F" w:rsidP="00E2673E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 w:rsidR="00255F7C">
              <w:rPr>
                <w:sz w:val="20"/>
                <w:szCs w:val="20"/>
              </w:rPr>
              <w:t>5</w:t>
            </w:r>
          </w:p>
        </w:tc>
        <w:tc>
          <w:tcPr>
            <w:tcW w:w="1138" w:type="dxa"/>
            <w:gridSpan w:val="2"/>
            <w:tcBorders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5F15BEED" w14:textId="5ADD07D7" w:rsidR="00DA5A4F" w:rsidRDefault="00DA5A4F" w:rsidP="00E2673E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 w:rsidR="00255F7C">
              <w:rPr>
                <w:sz w:val="20"/>
                <w:szCs w:val="20"/>
              </w:rPr>
              <w:t>6</w:t>
            </w:r>
          </w:p>
        </w:tc>
        <w:tc>
          <w:tcPr>
            <w:tcW w:w="1331" w:type="dxa"/>
            <w:gridSpan w:val="2"/>
            <w:tcBorders>
              <w:left w:val="single" w:sz="4" w:space="0" w:color="000000" w:themeColor="text1"/>
            </w:tcBorders>
            <w:shd w:val="clear" w:color="auto" w:fill="E2EFD9" w:themeFill="accent6" w:themeFillTint="33"/>
          </w:tcPr>
          <w:p w14:paraId="6A1CB010" w14:textId="6CE7FDC3" w:rsidR="00DA5A4F" w:rsidRDefault="00DA5A4F" w:rsidP="00E2673E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 w:rsidR="00255F7C">
              <w:rPr>
                <w:sz w:val="20"/>
                <w:szCs w:val="20"/>
              </w:rPr>
              <w:t>7</w:t>
            </w:r>
          </w:p>
        </w:tc>
        <w:tc>
          <w:tcPr>
            <w:tcW w:w="1534" w:type="dxa"/>
            <w:gridSpan w:val="2"/>
            <w:shd w:val="clear" w:color="auto" w:fill="E2EFD9" w:themeFill="accent6" w:themeFillTint="33"/>
          </w:tcPr>
          <w:p w14:paraId="075987F7" w14:textId="44630470" w:rsidR="00DA5A4F" w:rsidRDefault="00DA5A4F" w:rsidP="00E2673E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 w:rsidR="00255F7C">
              <w:rPr>
                <w:sz w:val="20"/>
                <w:szCs w:val="20"/>
              </w:rPr>
              <w:t>8</w:t>
            </w:r>
          </w:p>
        </w:tc>
        <w:tc>
          <w:tcPr>
            <w:tcW w:w="797" w:type="dxa"/>
            <w:shd w:val="clear" w:color="auto" w:fill="E2EFD9" w:themeFill="accent6" w:themeFillTint="33"/>
          </w:tcPr>
          <w:p w14:paraId="10C1C309" w14:textId="243E1839" w:rsidR="00DA5A4F" w:rsidRDefault="00DA5A4F" w:rsidP="00E2673E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 w:rsidR="00255F7C">
              <w:rPr>
                <w:sz w:val="20"/>
                <w:szCs w:val="20"/>
              </w:rPr>
              <w:t>9</w:t>
            </w:r>
          </w:p>
        </w:tc>
      </w:tr>
      <w:tr w:rsidR="00255F7C" w14:paraId="4506D5C2" w14:textId="77777777" w:rsidTr="00956083">
        <w:trPr>
          <w:trHeight w:val="317"/>
        </w:trPr>
        <w:tc>
          <w:tcPr>
            <w:tcW w:w="3636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2B3536" w14:textId="77777777" w:rsidR="00A779CD" w:rsidRDefault="00A779CD" w:rsidP="002370C2">
            <w:pPr>
              <w:jc w:val="center"/>
            </w:pPr>
          </w:p>
        </w:tc>
        <w:tc>
          <w:tcPr>
            <w:tcW w:w="3264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A54F9B" w14:textId="77777777" w:rsidR="00A779CD" w:rsidRDefault="00A779CD" w:rsidP="002370C2">
            <w:pPr>
              <w:jc w:val="center"/>
            </w:pPr>
          </w:p>
          <w:p w14:paraId="17EBB1DF" w14:textId="77777777" w:rsidR="00A779CD" w:rsidRDefault="00A779CD" w:rsidP="002370C2">
            <w:pPr>
              <w:jc w:val="center"/>
            </w:pPr>
          </w:p>
        </w:tc>
        <w:tc>
          <w:tcPr>
            <w:tcW w:w="2984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137334" w14:textId="77777777" w:rsidR="00A779CD" w:rsidRDefault="00A779CD" w:rsidP="002370C2">
            <w:pPr>
              <w:jc w:val="center"/>
            </w:pPr>
          </w:p>
        </w:tc>
        <w:tc>
          <w:tcPr>
            <w:tcW w:w="3662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377EC3" w14:textId="77777777" w:rsidR="00A779CD" w:rsidRDefault="00A779CD" w:rsidP="002370C2">
            <w:pPr>
              <w:jc w:val="center"/>
            </w:pPr>
          </w:p>
        </w:tc>
      </w:tr>
      <w:tr w:rsidR="00255F7C" w14:paraId="21F5B1C0" w14:textId="77777777" w:rsidTr="00956083">
        <w:trPr>
          <w:trHeight w:val="302"/>
        </w:trPr>
        <w:tc>
          <w:tcPr>
            <w:tcW w:w="4363" w:type="dxa"/>
            <w:gridSpan w:val="9"/>
            <w:shd w:val="clear" w:color="auto" w:fill="B4C6E7" w:themeFill="accent1" w:themeFillTint="66"/>
          </w:tcPr>
          <w:p w14:paraId="224076A3" w14:textId="1EEC8393" w:rsidR="00255F7C" w:rsidRDefault="00255F7C" w:rsidP="002370C2">
            <w:pPr>
              <w:jc w:val="center"/>
            </w:pPr>
            <w:r>
              <w:t>(Unit 5)</w:t>
            </w:r>
          </w:p>
        </w:tc>
        <w:tc>
          <w:tcPr>
            <w:tcW w:w="9183" w:type="dxa"/>
            <w:gridSpan w:val="15"/>
            <w:shd w:val="clear" w:color="auto" w:fill="D9E2F3" w:themeFill="accent1" w:themeFillTint="33"/>
          </w:tcPr>
          <w:p w14:paraId="1EBE7565" w14:textId="77777777" w:rsidR="00255F7C" w:rsidRPr="002F7C73" w:rsidRDefault="00255F7C" w:rsidP="002370C2">
            <w:pPr>
              <w:jc w:val="center"/>
              <w:rPr>
                <w:b/>
                <w:bCs/>
              </w:rPr>
            </w:pPr>
            <w:r w:rsidRPr="002F7C73">
              <w:rPr>
                <w:b/>
                <w:bCs/>
              </w:rPr>
              <w:t xml:space="preserve">Unit </w:t>
            </w:r>
            <w:r>
              <w:rPr>
                <w:b/>
                <w:bCs/>
              </w:rPr>
              <w:t>6</w:t>
            </w:r>
          </w:p>
          <w:p w14:paraId="1C11E7B1" w14:textId="77777777" w:rsidR="00255F7C" w:rsidRPr="00DA4452" w:rsidRDefault="00255F7C" w:rsidP="002370C2">
            <w:pPr>
              <w:jc w:val="center"/>
              <w:rPr>
                <w:b/>
                <w:bCs/>
                <w:i/>
                <w:iCs/>
              </w:rPr>
            </w:pPr>
            <w:r w:rsidRPr="00DA4452">
              <w:rPr>
                <w:b/>
                <w:bCs/>
                <w:i/>
                <w:iCs/>
              </w:rPr>
              <w:t>90 Miles to Havana</w:t>
            </w:r>
          </w:p>
          <w:p w14:paraId="6A286209" w14:textId="77777777" w:rsidR="00DA4452" w:rsidRDefault="00DA4452" w:rsidP="002370C2">
            <w:pPr>
              <w:jc w:val="center"/>
            </w:pPr>
          </w:p>
          <w:p w14:paraId="2A45D49A" w14:textId="31D039D4" w:rsidR="00DA4452" w:rsidRDefault="00DA4452" w:rsidP="00DA4452">
            <w:pPr>
              <w:jc w:val="center"/>
            </w:pPr>
            <w:r>
              <w:t xml:space="preserve">Reading Genre: </w:t>
            </w:r>
            <w:r>
              <w:t>narrative text; memoir</w:t>
            </w:r>
          </w:p>
          <w:p w14:paraId="53F9EFE9" w14:textId="6F266694" w:rsidR="00DA4452" w:rsidRDefault="00DA4452" w:rsidP="00DA4452">
            <w:pPr>
              <w:jc w:val="center"/>
            </w:pPr>
            <w:r>
              <w:t xml:space="preserve">Writing: </w:t>
            </w:r>
            <w:r>
              <w:t>business communication</w:t>
            </w:r>
          </w:p>
          <w:p w14:paraId="09D79B57" w14:textId="77777777" w:rsidR="00DA4452" w:rsidRDefault="00DA4452" w:rsidP="00DA4452">
            <w:pPr>
              <w:jc w:val="center"/>
            </w:pPr>
            <w:r>
              <w:t xml:space="preserve">Grammar: </w:t>
            </w:r>
            <w:r>
              <w:t>pronoun-antecedent agreement;</w:t>
            </w:r>
            <w:r>
              <w:t xml:space="preserve"> </w:t>
            </w:r>
          </w:p>
          <w:p w14:paraId="3675A0ED" w14:textId="2F6F197F" w:rsidR="00DA4452" w:rsidRPr="00DA4452" w:rsidRDefault="00DA4452" w:rsidP="00DA4452">
            <w:pPr>
              <w:jc w:val="center"/>
            </w:pPr>
            <w:r>
              <w:t xml:space="preserve">frequently confused words </w:t>
            </w:r>
            <w:r>
              <w:rPr>
                <w:i/>
                <w:iCs/>
              </w:rPr>
              <w:t>between/among, bring/take, imply/infer</w:t>
            </w:r>
          </w:p>
          <w:p w14:paraId="59AB716C" w14:textId="0074CD7C" w:rsidR="00DA4452" w:rsidRPr="00400A81" w:rsidRDefault="00DA4452" w:rsidP="00DA4452">
            <w:pPr>
              <w:jc w:val="center"/>
            </w:pPr>
            <w:r>
              <w:t xml:space="preserve">Spelling/Morphology: </w:t>
            </w:r>
            <w:r>
              <w:t>roots and suffixes shared with Spanish</w:t>
            </w:r>
          </w:p>
          <w:p w14:paraId="0BAA5E70" w14:textId="75F24405" w:rsidR="00DA4452" w:rsidRDefault="00DA4452" w:rsidP="002370C2">
            <w:pPr>
              <w:jc w:val="center"/>
            </w:pPr>
          </w:p>
        </w:tc>
      </w:tr>
      <w:tr w:rsidR="00255F7C" w14:paraId="1FCA701E" w14:textId="77777777" w:rsidTr="00956083">
        <w:trPr>
          <w:trHeight w:val="317"/>
        </w:trPr>
        <w:tc>
          <w:tcPr>
            <w:tcW w:w="3636" w:type="dxa"/>
            <w:gridSpan w:val="8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3C84B49" w14:textId="78866AD1" w:rsidR="00A779CD" w:rsidRDefault="00A779CD" w:rsidP="002370C2">
            <w:pPr>
              <w:jc w:val="center"/>
            </w:pPr>
            <w:r>
              <w:t>Week 25</w:t>
            </w:r>
          </w:p>
        </w:tc>
        <w:tc>
          <w:tcPr>
            <w:tcW w:w="3264" w:type="dxa"/>
            <w:gridSpan w:val="6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65FD2D8C" w14:textId="025F24F3" w:rsidR="00A779CD" w:rsidRDefault="00A779CD" w:rsidP="002370C2">
            <w:pPr>
              <w:jc w:val="center"/>
            </w:pPr>
            <w:r>
              <w:t>Week 26</w:t>
            </w:r>
          </w:p>
        </w:tc>
        <w:tc>
          <w:tcPr>
            <w:tcW w:w="2984" w:type="dxa"/>
            <w:gridSpan w:val="5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CC941C8" w14:textId="3B0CBC81" w:rsidR="00A779CD" w:rsidRDefault="00A779CD" w:rsidP="002370C2">
            <w:pPr>
              <w:jc w:val="center"/>
            </w:pPr>
            <w:r>
              <w:t>Week 27</w:t>
            </w:r>
          </w:p>
        </w:tc>
        <w:tc>
          <w:tcPr>
            <w:tcW w:w="3662" w:type="dxa"/>
            <w:gridSpan w:val="5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0FED5B0B" w14:textId="463888E3" w:rsidR="00A779CD" w:rsidRDefault="00A779CD" w:rsidP="002370C2">
            <w:pPr>
              <w:jc w:val="center"/>
            </w:pPr>
            <w:r>
              <w:t>Week 28</w:t>
            </w:r>
          </w:p>
        </w:tc>
      </w:tr>
      <w:tr w:rsidR="00255F7C" w14:paraId="6C473CF0" w14:textId="77777777" w:rsidTr="00956083">
        <w:trPr>
          <w:trHeight w:val="302"/>
        </w:trPr>
        <w:tc>
          <w:tcPr>
            <w:tcW w:w="824" w:type="dxa"/>
          </w:tcPr>
          <w:p w14:paraId="6106665A" w14:textId="77777777" w:rsidR="001D7189" w:rsidRDefault="001D7189" w:rsidP="002370C2">
            <w:pPr>
              <w:jc w:val="center"/>
            </w:pPr>
            <w:r>
              <w:t>1</w:t>
            </w:r>
          </w:p>
        </w:tc>
        <w:tc>
          <w:tcPr>
            <w:tcW w:w="664" w:type="dxa"/>
          </w:tcPr>
          <w:p w14:paraId="4D917671" w14:textId="77777777" w:rsidR="001D7189" w:rsidRDefault="001D7189" w:rsidP="002370C2">
            <w:pPr>
              <w:jc w:val="center"/>
            </w:pPr>
            <w:r>
              <w:t>2</w:t>
            </w:r>
          </w:p>
        </w:tc>
        <w:tc>
          <w:tcPr>
            <w:tcW w:w="765" w:type="dxa"/>
            <w:gridSpan w:val="3"/>
          </w:tcPr>
          <w:p w14:paraId="6079AE88" w14:textId="77777777" w:rsidR="001D7189" w:rsidRDefault="001D7189" w:rsidP="002370C2">
            <w:pPr>
              <w:jc w:val="center"/>
            </w:pPr>
            <w:r>
              <w:t>3</w:t>
            </w:r>
          </w:p>
        </w:tc>
        <w:tc>
          <w:tcPr>
            <w:tcW w:w="767" w:type="dxa"/>
            <w:gridSpan w:val="2"/>
          </w:tcPr>
          <w:p w14:paraId="37297D4F" w14:textId="77777777" w:rsidR="001D7189" w:rsidRDefault="001D7189" w:rsidP="002370C2">
            <w:pPr>
              <w:jc w:val="center"/>
            </w:pPr>
            <w:r>
              <w:t>4</w:t>
            </w:r>
          </w:p>
        </w:tc>
        <w:tc>
          <w:tcPr>
            <w:tcW w:w="616" w:type="dxa"/>
            <w:tcBorders>
              <w:right w:val="single" w:sz="18" w:space="0" w:color="auto"/>
            </w:tcBorders>
          </w:tcPr>
          <w:p w14:paraId="4DB91ABD" w14:textId="77777777" w:rsidR="001D7189" w:rsidRDefault="001D7189" w:rsidP="002370C2">
            <w:pPr>
              <w:jc w:val="center"/>
            </w:pPr>
            <w:r>
              <w:t>5</w:t>
            </w:r>
          </w:p>
        </w:tc>
        <w:tc>
          <w:tcPr>
            <w:tcW w:w="727" w:type="dxa"/>
            <w:tcBorders>
              <w:left w:val="single" w:sz="18" w:space="0" w:color="auto"/>
              <w:bottom w:val="single" w:sz="4" w:space="0" w:color="auto"/>
            </w:tcBorders>
          </w:tcPr>
          <w:p w14:paraId="514392BC" w14:textId="77777777" w:rsidR="001D7189" w:rsidRDefault="001D7189" w:rsidP="002370C2">
            <w:pPr>
              <w:jc w:val="center"/>
            </w:pPr>
            <w:r>
              <w:t>1</w:t>
            </w:r>
          </w:p>
        </w:tc>
        <w:tc>
          <w:tcPr>
            <w:tcW w:w="583" w:type="dxa"/>
            <w:tcBorders>
              <w:bottom w:val="single" w:sz="4" w:space="0" w:color="auto"/>
            </w:tcBorders>
          </w:tcPr>
          <w:p w14:paraId="28611A7A" w14:textId="77777777" w:rsidR="001D7189" w:rsidRDefault="001D7189" w:rsidP="002370C2">
            <w:pPr>
              <w:jc w:val="center"/>
            </w:pPr>
            <w:r>
              <w:t>2</w:t>
            </w: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</w:tcPr>
          <w:p w14:paraId="30418E8A" w14:textId="77777777" w:rsidR="001D7189" w:rsidRDefault="001D7189" w:rsidP="002370C2">
            <w:pPr>
              <w:jc w:val="center"/>
            </w:pPr>
            <w:r>
              <w:t>3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14:paraId="5E062444" w14:textId="77777777" w:rsidR="001D7189" w:rsidRDefault="001D7189" w:rsidP="002370C2">
            <w:pPr>
              <w:jc w:val="center"/>
            </w:pPr>
            <w:r>
              <w:t>4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2CAA2044" w14:textId="77777777" w:rsidR="001D7189" w:rsidRDefault="001D7189" w:rsidP="002370C2">
            <w:pPr>
              <w:jc w:val="center"/>
            </w:pPr>
            <w:r>
              <w:t>5</w:t>
            </w:r>
          </w:p>
        </w:tc>
        <w:tc>
          <w:tcPr>
            <w:tcW w:w="694" w:type="dxa"/>
            <w:tcBorders>
              <w:left w:val="single" w:sz="18" w:space="0" w:color="auto"/>
              <w:bottom w:val="single" w:sz="4" w:space="0" w:color="auto"/>
            </w:tcBorders>
          </w:tcPr>
          <w:p w14:paraId="15A4A932" w14:textId="77777777" w:rsidR="001D7189" w:rsidRDefault="001D7189" w:rsidP="002370C2">
            <w:pPr>
              <w:jc w:val="center"/>
            </w:pPr>
            <w:r>
              <w:t>1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14:paraId="68FBAA7E" w14:textId="77777777" w:rsidR="001D7189" w:rsidRDefault="001D7189" w:rsidP="002370C2">
            <w:pPr>
              <w:jc w:val="center"/>
            </w:pPr>
            <w:r>
              <w:t>2</w:t>
            </w: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14:paraId="19C8A0FB" w14:textId="77777777" w:rsidR="001D7189" w:rsidRDefault="001D7189" w:rsidP="002370C2">
            <w:pPr>
              <w:jc w:val="center"/>
            </w:pPr>
            <w:r>
              <w:t>3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40D484AA" w14:textId="77777777" w:rsidR="001D7189" w:rsidRDefault="001D7189" w:rsidP="002370C2">
            <w:pPr>
              <w:jc w:val="center"/>
            </w:pPr>
            <w:r>
              <w:t>4</w:t>
            </w: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33F2528A" w14:textId="77777777" w:rsidR="001D7189" w:rsidRDefault="001D7189" w:rsidP="002370C2">
            <w:pPr>
              <w:jc w:val="center"/>
            </w:pPr>
            <w:r>
              <w:t>5</w:t>
            </w:r>
          </w:p>
        </w:tc>
        <w:tc>
          <w:tcPr>
            <w:tcW w:w="564" w:type="dxa"/>
            <w:tcBorders>
              <w:left w:val="single" w:sz="18" w:space="0" w:color="auto"/>
              <w:bottom w:val="single" w:sz="4" w:space="0" w:color="auto"/>
            </w:tcBorders>
          </w:tcPr>
          <w:p w14:paraId="7255375F" w14:textId="77777777" w:rsidR="001D7189" w:rsidRDefault="001D7189" w:rsidP="002370C2">
            <w:pPr>
              <w:jc w:val="center"/>
            </w:pPr>
            <w:r>
              <w:t>1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14:paraId="4A3A1D0A" w14:textId="77777777" w:rsidR="001D7189" w:rsidRDefault="001D7189" w:rsidP="002370C2">
            <w:pPr>
              <w:jc w:val="center"/>
            </w:pPr>
            <w:r>
              <w:t>2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14:paraId="3278E745" w14:textId="77777777" w:rsidR="001D7189" w:rsidRDefault="001D7189" w:rsidP="002370C2">
            <w:pPr>
              <w:jc w:val="center"/>
            </w:pPr>
            <w:r>
              <w:t>3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14:paraId="634D055A" w14:textId="77777777" w:rsidR="001D7189" w:rsidRDefault="001D7189" w:rsidP="002370C2">
            <w:pPr>
              <w:jc w:val="center"/>
            </w:pPr>
            <w:r>
              <w:t>4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1CD32BE2" w14:textId="77777777" w:rsidR="001D7189" w:rsidRDefault="001D7189" w:rsidP="002370C2">
            <w:pPr>
              <w:jc w:val="center"/>
            </w:pPr>
            <w:r>
              <w:t>5</w:t>
            </w:r>
          </w:p>
        </w:tc>
      </w:tr>
      <w:tr w:rsidR="00255F7C" w14:paraId="73EC16E5" w14:textId="77777777" w:rsidTr="00956083">
        <w:trPr>
          <w:trHeight w:val="302"/>
        </w:trPr>
        <w:tc>
          <w:tcPr>
            <w:tcW w:w="824" w:type="dxa"/>
            <w:shd w:val="clear" w:color="auto" w:fill="E2EFD9" w:themeFill="accent6" w:themeFillTint="33"/>
          </w:tcPr>
          <w:p w14:paraId="35E8B649" w14:textId="5112F13B" w:rsidR="00255F7C" w:rsidRDefault="00255F7C" w:rsidP="001D7189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29" w:type="dxa"/>
            <w:gridSpan w:val="4"/>
            <w:shd w:val="clear" w:color="auto" w:fill="E2EFD9" w:themeFill="accent6" w:themeFillTint="33"/>
          </w:tcPr>
          <w:p w14:paraId="65B07006" w14:textId="4321AB68" w:rsidR="00255F7C" w:rsidRDefault="00255F7C" w:rsidP="001D7189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767" w:type="dxa"/>
            <w:gridSpan w:val="2"/>
            <w:tcBorders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36DDCFD5" w14:textId="072C8E78" w:rsidR="00255F7C" w:rsidRDefault="00255F7C" w:rsidP="001D7189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343" w:type="dxa"/>
            <w:gridSpan w:val="2"/>
            <w:shd w:val="clear" w:color="auto" w:fill="FFF2CC" w:themeFill="accent4" w:themeFillTint="33"/>
          </w:tcPr>
          <w:p w14:paraId="6F2D7F88" w14:textId="2D1D6AC8" w:rsidR="00255F7C" w:rsidRDefault="00255F7C" w:rsidP="001D7189">
            <w:pPr>
              <w:jc w:val="center"/>
            </w:pPr>
            <w:r>
              <w:rPr>
                <w:sz w:val="20"/>
                <w:szCs w:val="20"/>
              </w:rPr>
              <w:t>Pausing Point</w:t>
            </w:r>
          </w:p>
        </w:tc>
        <w:tc>
          <w:tcPr>
            <w:tcW w:w="1197" w:type="dxa"/>
            <w:gridSpan w:val="3"/>
            <w:shd w:val="clear" w:color="auto" w:fill="E2EFD9" w:themeFill="accent6" w:themeFillTint="33"/>
          </w:tcPr>
          <w:p w14:paraId="092114B9" w14:textId="4F4EA930" w:rsidR="00255F7C" w:rsidRDefault="00255F7C" w:rsidP="001D7189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340" w:type="dxa"/>
            <w:gridSpan w:val="2"/>
            <w:tcBorders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7975F3F2" w14:textId="59864598" w:rsidR="00255F7C" w:rsidRDefault="00255F7C" w:rsidP="001D7189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66" w:type="dxa"/>
            <w:gridSpan w:val="2"/>
            <w:tcBorders>
              <w:left w:val="single" w:sz="4" w:space="0" w:color="000000" w:themeColor="text1"/>
            </w:tcBorders>
            <w:shd w:val="clear" w:color="auto" w:fill="E2EFD9" w:themeFill="accent6" w:themeFillTint="33"/>
          </w:tcPr>
          <w:p w14:paraId="49C406D5" w14:textId="27D094C9" w:rsidR="00255F7C" w:rsidRDefault="00255F7C" w:rsidP="001D7189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44" w:type="dxa"/>
            <w:gridSpan w:val="2"/>
            <w:shd w:val="clear" w:color="auto" w:fill="E2EFD9" w:themeFill="accent6" w:themeFillTint="33"/>
          </w:tcPr>
          <w:p w14:paraId="3CFEBC3D" w14:textId="050CC7D5" w:rsidR="00255F7C" w:rsidRDefault="00255F7C" w:rsidP="001D7189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38" w:type="dxa"/>
            <w:gridSpan w:val="2"/>
            <w:shd w:val="clear" w:color="auto" w:fill="E2EFD9" w:themeFill="accent6" w:themeFillTint="33"/>
          </w:tcPr>
          <w:p w14:paraId="53095ACD" w14:textId="79909F4E" w:rsidR="00255F7C" w:rsidRDefault="00255F7C" w:rsidP="001D7189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34" w:type="dxa"/>
            <w:gridSpan w:val="2"/>
            <w:shd w:val="clear" w:color="auto" w:fill="E2EFD9" w:themeFill="accent6" w:themeFillTint="33"/>
          </w:tcPr>
          <w:p w14:paraId="3031D072" w14:textId="73B98304" w:rsidR="00255F7C" w:rsidRDefault="00255F7C" w:rsidP="001D7189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64" w:type="dxa"/>
            <w:gridSpan w:val="2"/>
            <w:shd w:val="clear" w:color="auto" w:fill="E2EFD9" w:themeFill="accent6" w:themeFillTint="33"/>
          </w:tcPr>
          <w:p w14:paraId="3084DBAC" w14:textId="013A253B" w:rsidR="00255F7C" w:rsidRDefault="00255F7C" w:rsidP="001D7189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7</w:t>
            </w:r>
          </w:p>
        </w:tc>
      </w:tr>
      <w:tr w:rsidR="00255F7C" w14:paraId="024AAE8B" w14:textId="77777777" w:rsidTr="00956083">
        <w:trPr>
          <w:trHeight w:val="317"/>
        </w:trPr>
        <w:tc>
          <w:tcPr>
            <w:tcW w:w="3636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7B5F40" w14:textId="77777777" w:rsidR="00623EC9" w:rsidRDefault="00623EC9" w:rsidP="002370C2">
            <w:pPr>
              <w:jc w:val="center"/>
            </w:pPr>
          </w:p>
        </w:tc>
        <w:tc>
          <w:tcPr>
            <w:tcW w:w="3264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01FCDA" w14:textId="77777777" w:rsidR="00623EC9" w:rsidRDefault="00623EC9" w:rsidP="002370C2">
            <w:pPr>
              <w:jc w:val="center"/>
            </w:pPr>
          </w:p>
          <w:p w14:paraId="164E38E6" w14:textId="77777777" w:rsidR="00623EC9" w:rsidRDefault="00623EC9" w:rsidP="002370C2">
            <w:pPr>
              <w:jc w:val="center"/>
            </w:pPr>
          </w:p>
        </w:tc>
        <w:tc>
          <w:tcPr>
            <w:tcW w:w="2984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E99337" w14:textId="77777777" w:rsidR="00623EC9" w:rsidRDefault="00623EC9" w:rsidP="002370C2">
            <w:pPr>
              <w:jc w:val="center"/>
            </w:pPr>
          </w:p>
        </w:tc>
        <w:tc>
          <w:tcPr>
            <w:tcW w:w="3662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C17FA6" w14:textId="77777777" w:rsidR="00623EC9" w:rsidRDefault="00623EC9" w:rsidP="002370C2">
            <w:pPr>
              <w:jc w:val="center"/>
            </w:pPr>
          </w:p>
        </w:tc>
      </w:tr>
      <w:tr w:rsidR="00255F7C" w14:paraId="6163973C" w14:textId="77777777" w:rsidTr="00956083">
        <w:trPr>
          <w:trHeight w:val="317"/>
        </w:trPr>
        <w:tc>
          <w:tcPr>
            <w:tcW w:w="2915" w:type="dxa"/>
            <w:gridSpan w:val="6"/>
            <w:shd w:val="clear" w:color="auto" w:fill="D9E2F3" w:themeFill="accent1" w:themeFillTint="33"/>
          </w:tcPr>
          <w:p w14:paraId="01592231" w14:textId="311305DC" w:rsidR="00255F7C" w:rsidRDefault="00255F7C" w:rsidP="00DE6707">
            <w:pPr>
              <w:jc w:val="center"/>
            </w:pPr>
            <w:r>
              <w:t>(Unit 6)</w:t>
            </w:r>
          </w:p>
        </w:tc>
        <w:tc>
          <w:tcPr>
            <w:tcW w:w="10631" w:type="dxa"/>
            <w:gridSpan w:val="18"/>
            <w:shd w:val="clear" w:color="auto" w:fill="B4C6E7" w:themeFill="accent1" w:themeFillTint="66"/>
          </w:tcPr>
          <w:p w14:paraId="5111F2A4" w14:textId="77777777" w:rsidR="00255F7C" w:rsidRDefault="00255F7C" w:rsidP="00DE6707">
            <w:pPr>
              <w:jc w:val="center"/>
              <w:rPr>
                <w:b/>
                <w:bCs/>
              </w:rPr>
            </w:pPr>
            <w:r w:rsidRPr="00F603CC">
              <w:rPr>
                <w:b/>
                <w:bCs/>
              </w:rPr>
              <w:t>Unit 7</w:t>
            </w:r>
          </w:p>
          <w:p w14:paraId="09291A30" w14:textId="77777777" w:rsidR="00255F7C" w:rsidRPr="002C5E8F" w:rsidRDefault="00255F7C" w:rsidP="00DE6707">
            <w:pPr>
              <w:jc w:val="center"/>
              <w:rPr>
                <w:b/>
                <w:bCs/>
                <w:i/>
                <w:iCs/>
              </w:rPr>
            </w:pPr>
            <w:r w:rsidRPr="002C5E8F">
              <w:rPr>
                <w:b/>
                <w:bCs/>
                <w:i/>
                <w:iCs/>
              </w:rPr>
              <w:t>The Blessings of Liberty: Voices for Social Justice and Equal Rights in America</w:t>
            </w:r>
          </w:p>
          <w:p w14:paraId="56CA08E2" w14:textId="77777777" w:rsidR="00DB11AB" w:rsidRDefault="00DB11AB" w:rsidP="00DE6707">
            <w:pPr>
              <w:jc w:val="center"/>
              <w:rPr>
                <w:i/>
                <w:iCs/>
              </w:rPr>
            </w:pPr>
          </w:p>
          <w:p w14:paraId="1FC3A87C" w14:textId="0160914C" w:rsidR="00DB11AB" w:rsidRDefault="00DB11AB" w:rsidP="00DB11AB">
            <w:pPr>
              <w:jc w:val="center"/>
            </w:pPr>
            <w:r>
              <w:t xml:space="preserve">Reading Genre: </w:t>
            </w:r>
            <w:r>
              <w:t>primary source text; persuasive text; speeches</w:t>
            </w:r>
          </w:p>
          <w:p w14:paraId="3023637B" w14:textId="522D5E85" w:rsidR="00DB11AB" w:rsidRDefault="00DB11AB" w:rsidP="00DB11AB">
            <w:pPr>
              <w:jc w:val="center"/>
            </w:pPr>
            <w:r>
              <w:t xml:space="preserve">Writing: </w:t>
            </w:r>
            <w:r>
              <w:t>persuasive speech</w:t>
            </w:r>
          </w:p>
          <w:p w14:paraId="58AC35A2" w14:textId="7C29CB8D" w:rsidR="00DB11AB" w:rsidRPr="00DB11AB" w:rsidRDefault="00DB11AB" w:rsidP="00DB11AB">
            <w:pPr>
              <w:jc w:val="center"/>
              <w:rPr>
                <w:i/>
                <w:iCs/>
              </w:rPr>
            </w:pPr>
            <w:r>
              <w:t xml:space="preserve">Grammar: </w:t>
            </w:r>
            <w:r>
              <w:t xml:space="preserve">vague pronouns; frequently confused words </w:t>
            </w:r>
            <w:r>
              <w:rPr>
                <w:i/>
                <w:iCs/>
              </w:rPr>
              <w:t>accept/except, principal/principle</w:t>
            </w:r>
          </w:p>
          <w:p w14:paraId="61925A6C" w14:textId="73D056C1" w:rsidR="00DB11AB" w:rsidRPr="00400A81" w:rsidRDefault="00DB11AB" w:rsidP="00DB11AB">
            <w:pPr>
              <w:jc w:val="center"/>
            </w:pPr>
            <w:r>
              <w:t xml:space="preserve">Spelling/Morphology: Greek and Latin roots </w:t>
            </w:r>
            <w:r>
              <w:rPr>
                <w:i/>
                <w:iCs/>
              </w:rPr>
              <w:t xml:space="preserve">annus, </w:t>
            </w:r>
            <w:proofErr w:type="spellStart"/>
            <w:r>
              <w:rPr>
                <w:i/>
                <w:iCs/>
              </w:rPr>
              <w:t>omnis</w:t>
            </w:r>
            <w:proofErr w:type="spellEnd"/>
            <w:r>
              <w:rPr>
                <w:i/>
                <w:iCs/>
              </w:rPr>
              <w:t>, thermos</w:t>
            </w:r>
          </w:p>
          <w:p w14:paraId="0FDE6208" w14:textId="08DE64B4" w:rsidR="00DB11AB" w:rsidRDefault="00DB11AB" w:rsidP="00DE6707">
            <w:pPr>
              <w:jc w:val="center"/>
            </w:pPr>
          </w:p>
        </w:tc>
      </w:tr>
      <w:tr w:rsidR="00255F7C" w14:paraId="68F6F35E" w14:textId="77777777" w:rsidTr="00956083">
        <w:trPr>
          <w:trHeight w:val="317"/>
        </w:trPr>
        <w:tc>
          <w:tcPr>
            <w:tcW w:w="3636" w:type="dxa"/>
            <w:gridSpan w:val="8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72FBBD8" w14:textId="371F5987" w:rsidR="00F603CC" w:rsidRDefault="00F603CC" w:rsidP="002370C2">
            <w:pPr>
              <w:jc w:val="center"/>
            </w:pPr>
            <w:r>
              <w:t>Week 29</w:t>
            </w:r>
          </w:p>
        </w:tc>
        <w:tc>
          <w:tcPr>
            <w:tcW w:w="3264" w:type="dxa"/>
            <w:gridSpan w:val="6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2D46431C" w14:textId="4933EDFE" w:rsidR="00F603CC" w:rsidRDefault="00F603CC" w:rsidP="002370C2">
            <w:pPr>
              <w:jc w:val="center"/>
            </w:pPr>
            <w:r>
              <w:t>Week 30</w:t>
            </w:r>
          </w:p>
        </w:tc>
        <w:tc>
          <w:tcPr>
            <w:tcW w:w="2984" w:type="dxa"/>
            <w:gridSpan w:val="5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B894363" w14:textId="1E8941B6" w:rsidR="00F603CC" w:rsidRDefault="00F603CC" w:rsidP="002370C2">
            <w:pPr>
              <w:jc w:val="center"/>
            </w:pPr>
            <w:r>
              <w:t>Week 31</w:t>
            </w:r>
          </w:p>
        </w:tc>
        <w:tc>
          <w:tcPr>
            <w:tcW w:w="3662" w:type="dxa"/>
            <w:gridSpan w:val="5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5BEB3256" w14:textId="5C61ED79" w:rsidR="00F603CC" w:rsidRDefault="00F603CC" w:rsidP="002370C2">
            <w:pPr>
              <w:jc w:val="center"/>
            </w:pPr>
            <w:r>
              <w:t>Week 32</w:t>
            </w:r>
          </w:p>
        </w:tc>
      </w:tr>
      <w:tr w:rsidR="00255F7C" w14:paraId="756DE7FD" w14:textId="77777777" w:rsidTr="00956083">
        <w:trPr>
          <w:trHeight w:val="302"/>
        </w:trPr>
        <w:tc>
          <w:tcPr>
            <w:tcW w:w="824" w:type="dxa"/>
          </w:tcPr>
          <w:p w14:paraId="64E34D17" w14:textId="77777777" w:rsidR="00F603CC" w:rsidRDefault="00F603CC" w:rsidP="002370C2">
            <w:pPr>
              <w:jc w:val="center"/>
            </w:pPr>
            <w:r>
              <w:t>1</w:t>
            </w:r>
          </w:p>
        </w:tc>
        <w:tc>
          <w:tcPr>
            <w:tcW w:w="664" w:type="dxa"/>
            <w:tcBorders>
              <w:bottom w:val="single" w:sz="4" w:space="0" w:color="auto"/>
            </w:tcBorders>
          </w:tcPr>
          <w:p w14:paraId="7F11536D" w14:textId="77777777" w:rsidR="00F603CC" w:rsidRDefault="00F603CC" w:rsidP="002370C2">
            <w:pPr>
              <w:jc w:val="center"/>
            </w:pPr>
            <w:r>
              <w:t>2</w:t>
            </w:r>
          </w:p>
        </w:tc>
        <w:tc>
          <w:tcPr>
            <w:tcW w:w="765" w:type="dxa"/>
            <w:gridSpan w:val="3"/>
          </w:tcPr>
          <w:p w14:paraId="56BA8843" w14:textId="77777777" w:rsidR="00F603CC" w:rsidRDefault="00F603CC" w:rsidP="002370C2">
            <w:pPr>
              <w:jc w:val="center"/>
            </w:pPr>
            <w:r>
              <w:t>3</w:t>
            </w:r>
          </w:p>
        </w:tc>
        <w:tc>
          <w:tcPr>
            <w:tcW w:w="767" w:type="dxa"/>
            <w:gridSpan w:val="2"/>
            <w:tcBorders>
              <w:bottom w:val="single" w:sz="4" w:space="0" w:color="auto"/>
            </w:tcBorders>
          </w:tcPr>
          <w:p w14:paraId="4D0A625B" w14:textId="77777777" w:rsidR="00F603CC" w:rsidRDefault="00F603CC" w:rsidP="002370C2">
            <w:pPr>
              <w:jc w:val="center"/>
            </w:pPr>
            <w:r>
              <w:t>4</w:t>
            </w:r>
          </w:p>
        </w:tc>
        <w:tc>
          <w:tcPr>
            <w:tcW w:w="616" w:type="dxa"/>
            <w:tcBorders>
              <w:right w:val="single" w:sz="18" w:space="0" w:color="auto"/>
            </w:tcBorders>
          </w:tcPr>
          <w:p w14:paraId="226C2C1B" w14:textId="77777777" w:rsidR="00F603CC" w:rsidRDefault="00F603CC" w:rsidP="002370C2">
            <w:pPr>
              <w:jc w:val="center"/>
            </w:pPr>
            <w:r>
              <w:t>5</w:t>
            </w:r>
          </w:p>
        </w:tc>
        <w:tc>
          <w:tcPr>
            <w:tcW w:w="727" w:type="dxa"/>
            <w:tcBorders>
              <w:left w:val="single" w:sz="18" w:space="0" w:color="auto"/>
              <w:bottom w:val="single" w:sz="4" w:space="0" w:color="auto"/>
            </w:tcBorders>
          </w:tcPr>
          <w:p w14:paraId="2AE4C2A1" w14:textId="77777777" w:rsidR="00F603CC" w:rsidRDefault="00F603CC" w:rsidP="002370C2">
            <w:pPr>
              <w:jc w:val="center"/>
            </w:pPr>
            <w:r>
              <w:t>1</w:t>
            </w:r>
          </w:p>
        </w:tc>
        <w:tc>
          <w:tcPr>
            <w:tcW w:w="583" w:type="dxa"/>
            <w:tcBorders>
              <w:bottom w:val="single" w:sz="4" w:space="0" w:color="auto"/>
            </w:tcBorders>
          </w:tcPr>
          <w:p w14:paraId="250B6485" w14:textId="77777777" w:rsidR="00F603CC" w:rsidRDefault="00F603CC" w:rsidP="002370C2">
            <w:pPr>
              <w:jc w:val="center"/>
            </w:pPr>
            <w:r>
              <w:t>2</w:t>
            </w: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</w:tcPr>
          <w:p w14:paraId="411C077A" w14:textId="77777777" w:rsidR="00F603CC" w:rsidRDefault="00F603CC" w:rsidP="002370C2">
            <w:pPr>
              <w:jc w:val="center"/>
            </w:pPr>
            <w:r>
              <w:t>3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14:paraId="6B579FE5" w14:textId="77777777" w:rsidR="00F603CC" w:rsidRDefault="00F603CC" w:rsidP="002370C2">
            <w:pPr>
              <w:jc w:val="center"/>
            </w:pPr>
            <w:r>
              <w:t>4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1B9E0676" w14:textId="77777777" w:rsidR="00F603CC" w:rsidRDefault="00F603CC" w:rsidP="002370C2">
            <w:pPr>
              <w:jc w:val="center"/>
            </w:pPr>
            <w:r>
              <w:t>5</w:t>
            </w:r>
          </w:p>
        </w:tc>
        <w:tc>
          <w:tcPr>
            <w:tcW w:w="694" w:type="dxa"/>
            <w:tcBorders>
              <w:left w:val="single" w:sz="18" w:space="0" w:color="auto"/>
              <w:bottom w:val="single" w:sz="4" w:space="0" w:color="auto"/>
            </w:tcBorders>
          </w:tcPr>
          <w:p w14:paraId="186A907F" w14:textId="77777777" w:rsidR="00F603CC" w:rsidRDefault="00F603CC" w:rsidP="002370C2">
            <w:pPr>
              <w:jc w:val="center"/>
            </w:pPr>
            <w:r>
              <w:t>1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14:paraId="4B361162" w14:textId="77777777" w:rsidR="00F603CC" w:rsidRDefault="00F603CC" w:rsidP="002370C2">
            <w:pPr>
              <w:jc w:val="center"/>
            </w:pPr>
            <w:r>
              <w:t>2</w:t>
            </w: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14:paraId="7445ADBF" w14:textId="77777777" w:rsidR="00F603CC" w:rsidRDefault="00F603CC" w:rsidP="002370C2">
            <w:pPr>
              <w:jc w:val="center"/>
            </w:pPr>
            <w:r>
              <w:t>3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30276DBA" w14:textId="77777777" w:rsidR="00F603CC" w:rsidRDefault="00F603CC" w:rsidP="002370C2">
            <w:pPr>
              <w:jc w:val="center"/>
            </w:pPr>
            <w:r>
              <w:t>4</w:t>
            </w: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73A93D6D" w14:textId="77777777" w:rsidR="00F603CC" w:rsidRDefault="00F603CC" w:rsidP="002370C2">
            <w:pPr>
              <w:jc w:val="center"/>
            </w:pPr>
            <w:r>
              <w:t>5</w:t>
            </w:r>
          </w:p>
        </w:tc>
        <w:tc>
          <w:tcPr>
            <w:tcW w:w="564" w:type="dxa"/>
            <w:tcBorders>
              <w:left w:val="single" w:sz="18" w:space="0" w:color="auto"/>
              <w:bottom w:val="single" w:sz="4" w:space="0" w:color="auto"/>
            </w:tcBorders>
          </w:tcPr>
          <w:p w14:paraId="3EA67C07" w14:textId="77777777" w:rsidR="00F603CC" w:rsidRDefault="00F603CC" w:rsidP="002370C2">
            <w:pPr>
              <w:jc w:val="center"/>
            </w:pPr>
            <w:r>
              <w:t>1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14:paraId="13F0F515" w14:textId="77777777" w:rsidR="00F603CC" w:rsidRDefault="00F603CC" w:rsidP="002370C2">
            <w:pPr>
              <w:jc w:val="center"/>
            </w:pPr>
            <w:r>
              <w:t>2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14:paraId="1DF6E69F" w14:textId="77777777" w:rsidR="00F603CC" w:rsidRDefault="00F603CC" w:rsidP="002370C2">
            <w:pPr>
              <w:jc w:val="center"/>
            </w:pPr>
            <w:r>
              <w:t>3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14:paraId="23FA19E3" w14:textId="77777777" w:rsidR="00F603CC" w:rsidRDefault="00F603CC" w:rsidP="002370C2">
            <w:pPr>
              <w:jc w:val="center"/>
            </w:pPr>
            <w:r>
              <w:t>4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4CBFCED0" w14:textId="77777777" w:rsidR="00F603CC" w:rsidRDefault="00F603CC" w:rsidP="002370C2">
            <w:pPr>
              <w:jc w:val="center"/>
            </w:pPr>
            <w:r>
              <w:t>5</w:t>
            </w:r>
          </w:p>
        </w:tc>
      </w:tr>
      <w:tr w:rsidR="00255F7C" w14:paraId="6AC9C888" w14:textId="77777777" w:rsidTr="00956083">
        <w:trPr>
          <w:trHeight w:val="317"/>
        </w:trPr>
        <w:tc>
          <w:tcPr>
            <w:tcW w:w="824" w:type="dxa"/>
            <w:tcBorders>
              <w:right w:val="nil"/>
            </w:tcBorders>
            <w:shd w:val="clear" w:color="auto" w:fill="E2EFD9" w:themeFill="accent6" w:themeFillTint="33"/>
          </w:tcPr>
          <w:p w14:paraId="5042A10F" w14:textId="40516593" w:rsidR="00255F7C" w:rsidRDefault="00255F7C" w:rsidP="00764BEF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</w:p>
        </w:tc>
        <w:tc>
          <w:tcPr>
            <w:tcW w:w="664" w:type="dxa"/>
            <w:tcBorders>
              <w:left w:val="nil"/>
            </w:tcBorders>
            <w:shd w:val="clear" w:color="auto" w:fill="FBE4D5" w:themeFill="accent2" w:themeFillTint="33"/>
          </w:tcPr>
          <w:p w14:paraId="7C8CCAEA" w14:textId="77777777" w:rsidR="00255F7C" w:rsidRDefault="00255F7C" w:rsidP="00255F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14:paraId="1D00E365" w14:textId="3CA63B6D" w:rsidR="00255F7C" w:rsidRDefault="00255F7C" w:rsidP="00764BEF">
            <w:pPr>
              <w:jc w:val="center"/>
            </w:pPr>
          </w:p>
        </w:tc>
        <w:tc>
          <w:tcPr>
            <w:tcW w:w="1532" w:type="dxa"/>
            <w:gridSpan w:val="5"/>
            <w:shd w:val="clear" w:color="auto" w:fill="FFF2CC" w:themeFill="accent4" w:themeFillTint="33"/>
          </w:tcPr>
          <w:p w14:paraId="5FDE608F" w14:textId="6E372D50" w:rsidR="00255F7C" w:rsidRDefault="00255F7C" w:rsidP="00255F7C">
            <w:r>
              <w:rPr>
                <w:sz w:val="20"/>
                <w:szCs w:val="20"/>
              </w:rPr>
              <w:t>Pausing Point</w:t>
            </w:r>
          </w:p>
        </w:tc>
        <w:tc>
          <w:tcPr>
            <w:tcW w:w="1343" w:type="dxa"/>
            <w:gridSpan w:val="2"/>
            <w:shd w:val="clear" w:color="auto" w:fill="E2EFD9" w:themeFill="accent6" w:themeFillTint="33"/>
          </w:tcPr>
          <w:p w14:paraId="47E3D8B4" w14:textId="65AC5A87" w:rsidR="00255F7C" w:rsidRDefault="00255F7C" w:rsidP="00764BEF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97" w:type="dxa"/>
            <w:gridSpan w:val="3"/>
            <w:shd w:val="clear" w:color="auto" w:fill="E2EFD9" w:themeFill="accent6" w:themeFillTint="33"/>
          </w:tcPr>
          <w:p w14:paraId="2F9E263D" w14:textId="150A894D" w:rsidR="00255F7C" w:rsidRDefault="00255F7C" w:rsidP="00764BEF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40" w:type="dxa"/>
            <w:gridSpan w:val="2"/>
            <w:tcBorders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3511CC82" w14:textId="0F2E29E9" w:rsidR="00255F7C" w:rsidRDefault="00255F7C" w:rsidP="00764BEF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66" w:type="dxa"/>
            <w:gridSpan w:val="2"/>
            <w:tcBorders>
              <w:left w:val="single" w:sz="4" w:space="0" w:color="000000" w:themeColor="text1"/>
            </w:tcBorders>
            <w:shd w:val="clear" w:color="auto" w:fill="E2EFD9" w:themeFill="accent6" w:themeFillTint="33"/>
          </w:tcPr>
          <w:p w14:paraId="1F736D05" w14:textId="23802BFF" w:rsidR="00255F7C" w:rsidRDefault="00255F7C" w:rsidP="00764BEF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144" w:type="dxa"/>
            <w:gridSpan w:val="2"/>
            <w:shd w:val="clear" w:color="auto" w:fill="E2EFD9" w:themeFill="accent6" w:themeFillTint="33"/>
          </w:tcPr>
          <w:p w14:paraId="2EC6B5A3" w14:textId="21DA961F" w:rsidR="00255F7C" w:rsidRDefault="00255F7C" w:rsidP="00764BEF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8" w:type="dxa"/>
            <w:gridSpan w:val="2"/>
            <w:shd w:val="clear" w:color="auto" w:fill="E2EFD9" w:themeFill="accent6" w:themeFillTint="33"/>
          </w:tcPr>
          <w:p w14:paraId="595520F4" w14:textId="63BE5880" w:rsidR="00255F7C" w:rsidRDefault="00255F7C" w:rsidP="00764BEF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34" w:type="dxa"/>
            <w:gridSpan w:val="2"/>
            <w:shd w:val="clear" w:color="auto" w:fill="E2EFD9" w:themeFill="accent6" w:themeFillTint="33"/>
          </w:tcPr>
          <w:p w14:paraId="304A4B14" w14:textId="3B14E4B4" w:rsidR="00255F7C" w:rsidRDefault="00255F7C" w:rsidP="00764BEF">
            <w:pPr>
              <w:jc w:val="center"/>
            </w:pPr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767" w:type="dxa"/>
            <w:tcBorders>
              <w:right w:val="nil"/>
            </w:tcBorders>
            <w:shd w:val="clear" w:color="auto" w:fill="E2EFD9" w:themeFill="accent6" w:themeFillTint="33"/>
          </w:tcPr>
          <w:p w14:paraId="69A5AADC" w14:textId="208C9EF4" w:rsidR="00255F7C" w:rsidRDefault="00255F7C" w:rsidP="00956083">
            <w:pPr>
              <w:jc w:val="right"/>
            </w:pPr>
            <w:r w:rsidRPr="00301A15">
              <w:rPr>
                <w:sz w:val="20"/>
                <w:szCs w:val="20"/>
              </w:rPr>
              <w:t xml:space="preserve">Lesson </w:t>
            </w:r>
          </w:p>
        </w:tc>
        <w:tc>
          <w:tcPr>
            <w:tcW w:w="797" w:type="dxa"/>
            <w:tcBorders>
              <w:left w:val="nil"/>
            </w:tcBorders>
            <w:shd w:val="clear" w:color="auto" w:fill="FBE4D5" w:themeFill="accent2" w:themeFillTint="33"/>
          </w:tcPr>
          <w:p w14:paraId="00BCEC81" w14:textId="4DBABBB9" w:rsidR="00255F7C" w:rsidRDefault="00956083" w:rsidP="00956083">
            <w:r>
              <w:rPr>
                <w:sz w:val="20"/>
                <w:szCs w:val="20"/>
              </w:rPr>
              <w:t>8</w:t>
            </w:r>
          </w:p>
        </w:tc>
      </w:tr>
      <w:tr w:rsidR="001D43BF" w14:paraId="30588167" w14:textId="77777777" w:rsidTr="00956083">
        <w:trPr>
          <w:trHeight w:val="317"/>
        </w:trPr>
        <w:tc>
          <w:tcPr>
            <w:tcW w:w="3636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9963E2" w14:textId="77777777" w:rsidR="00EC0319" w:rsidRDefault="00EC0319" w:rsidP="002370C2">
            <w:pPr>
              <w:jc w:val="center"/>
            </w:pPr>
          </w:p>
        </w:tc>
        <w:tc>
          <w:tcPr>
            <w:tcW w:w="3264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99A188" w14:textId="77777777" w:rsidR="00EC0319" w:rsidRDefault="00EC0319" w:rsidP="002370C2">
            <w:pPr>
              <w:jc w:val="center"/>
            </w:pPr>
          </w:p>
          <w:p w14:paraId="1DD69C60" w14:textId="77777777" w:rsidR="00EC0319" w:rsidRDefault="00EC0319" w:rsidP="002370C2">
            <w:pPr>
              <w:jc w:val="center"/>
            </w:pPr>
          </w:p>
        </w:tc>
        <w:tc>
          <w:tcPr>
            <w:tcW w:w="2984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39CAAB" w14:textId="77777777" w:rsidR="00EC0319" w:rsidRDefault="00EC0319" w:rsidP="002370C2">
            <w:pPr>
              <w:jc w:val="center"/>
            </w:pPr>
          </w:p>
        </w:tc>
        <w:tc>
          <w:tcPr>
            <w:tcW w:w="3662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20DA03" w14:textId="77777777" w:rsidR="00EC0319" w:rsidRDefault="00EC0319" w:rsidP="002370C2">
            <w:pPr>
              <w:jc w:val="center"/>
            </w:pPr>
          </w:p>
        </w:tc>
      </w:tr>
      <w:tr w:rsidR="00956083" w14:paraId="41426BA6" w14:textId="77777777" w:rsidTr="00956083">
        <w:trPr>
          <w:trHeight w:val="317"/>
        </w:trPr>
        <w:tc>
          <w:tcPr>
            <w:tcW w:w="1510" w:type="dxa"/>
            <w:gridSpan w:val="3"/>
            <w:shd w:val="clear" w:color="auto" w:fill="B4C6E7" w:themeFill="accent1" w:themeFillTint="66"/>
          </w:tcPr>
          <w:p w14:paraId="192320CC" w14:textId="5CDDF9C9" w:rsidR="00956083" w:rsidRDefault="00956083" w:rsidP="00211CEF">
            <w:r>
              <w:t>(Unit 7)</w:t>
            </w:r>
          </w:p>
        </w:tc>
        <w:tc>
          <w:tcPr>
            <w:tcW w:w="12036" w:type="dxa"/>
            <w:gridSpan w:val="21"/>
            <w:shd w:val="clear" w:color="auto" w:fill="D9E2F3" w:themeFill="accent1" w:themeFillTint="33"/>
          </w:tcPr>
          <w:p w14:paraId="5C16600F" w14:textId="5A546D76" w:rsidR="00956083" w:rsidRPr="002F7C73" w:rsidRDefault="00956083" w:rsidP="00764BEF">
            <w:pPr>
              <w:jc w:val="center"/>
              <w:rPr>
                <w:b/>
                <w:bCs/>
              </w:rPr>
            </w:pPr>
            <w:r w:rsidRPr="002F7C73">
              <w:rPr>
                <w:b/>
                <w:bCs/>
              </w:rPr>
              <w:t xml:space="preserve">Unit </w:t>
            </w:r>
            <w:r>
              <w:rPr>
                <w:b/>
                <w:bCs/>
              </w:rPr>
              <w:t>8</w:t>
            </w:r>
          </w:p>
          <w:p w14:paraId="044DA422" w14:textId="77777777" w:rsidR="00956083" w:rsidRPr="00BA08F3" w:rsidRDefault="00956083" w:rsidP="00764BEF">
            <w:pPr>
              <w:jc w:val="center"/>
              <w:rPr>
                <w:b/>
                <w:bCs/>
                <w:i/>
                <w:iCs/>
              </w:rPr>
            </w:pPr>
            <w:r w:rsidRPr="00BA08F3">
              <w:rPr>
                <w:b/>
                <w:bCs/>
                <w:i/>
                <w:iCs/>
              </w:rPr>
              <w:t>Poetry</w:t>
            </w:r>
          </w:p>
          <w:p w14:paraId="2361DE9B" w14:textId="77777777" w:rsidR="002C5E8F" w:rsidRDefault="002C5E8F" w:rsidP="00764BEF">
            <w:pPr>
              <w:jc w:val="center"/>
            </w:pPr>
          </w:p>
          <w:p w14:paraId="7CA5967A" w14:textId="12FCF174" w:rsidR="002C5E8F" w:rsidRDefault="002C5E8F" w:rsidP="002C5E8F">
            <w:pPr>
              <w:jc w:val="center"/>
            </w:pPr>
            <w:r>
              <w:t xml:space="preserve">Reading Genre: </w:t>
            </w:r>
            <w:r>
              <w:t>poetry</w:t>
            </w:r>
          </w:p>
          <w:p w14:paraId="778AD308" w14:textId="17F47A91" w:rsidR="002C5E8F" w:rsidRDefault="002C5E8F" w:rsidP="002C5E8F">
            <w:pPr>
              <w:jc w:val="center"/>
            </w:pPr>
            <w:r>
              <w:t xml:space="preserve">Writing: </w:t>
            </w:r>
            <w:r>
              <w:t>poem</w:t>
            </w:r>
          </w:p>
          <w:p w14:paraId="23CEDEE8" w14:textId="27A4047D" w:rsidR="002C5E8F" w:rsidRPr="0057118B" w:rsidRDefault="002C5E8F" w:rsidP="002C5E8F">
            <w:pPr>
              <w:jc w:val="center"/>
              <w:rPr>
                <w:i/>
                <w:iCs/>
              </w:rPr>
            </w:pPr>
            <w:r>
              <w:t xml:space="preserve">Grammar: </w:t>
            </w:r>
            <w:r>
              <w:t>intensive pronouns</w:t>
            </w:r>
            <w:r>
              <w:t xml:space="preserve">; frequently confused words </w:t>
            </w:r>
            <w:r>
              <w:rPr>
                <w:i/>
                <w:iCs/>
              </w:rPr>
              <w:t>good/well, like/as</w:t>
            </w:r>
          </w:p>
          <w:p w14:paraId="524A2DA4" w14:textId="38BBB9FA" w:rsidR="002C5E8F" w:rsidRPr="00400A81" w:rsidRDefault="002C5E8F" w:rsidP="002C5E8F">
            <w:pPr>
              <w:jc w:val="center"/>
            </w:pPr>
            <w:r>
              <w:t xml:space="preserve">Spelling/Morphology: Greek and Latin roots </w:t>
            </w:r>
            <w:r>
              <w:rPr>
                <w:i/>
                <w:iCs/>
              </w:rPr>
              <w:t xml:space="preserve">primus, protos, </w:t>
            </w:r>
            <w:proofErr w:type="spellStart"/>
            <w:r>
              <w:rPr>
                <w:i/>
                <w:iCs/>
              </w:rPr>
              <w:t>quartus</w:t>
            </w:r>
            <w:proofErr w:type="spellEnd"/>
            <w:r>
              <w:t xml:space="preserve">;  suffixes </w:t>
            </w:r>
            <w:r w:rsidRPr="00921918">
              <w:rPr>
                <w:i/>
                <w:iCs/>
              </w:rPr>
              <w:t>–</w:t>
            </w:r>
            <w:proofErr w:type="spellStart"/>
            <w:r>
              <w:rPr>
                <w:i/>
                <w:iCs/>
              </w:rPr>
              <w:t>ous</w:t>
            </w:r>
            <w:proofErr w:type="spellEnd"/>
            <w:r>
              <w:rPr>
                <w:i/>
                <w:iCs/>
              </w:rPr>
              <w:t>,  –</w:t>
            </w:r>
            <w:proofErr w:type="spellStart"/>
            <w:r>
              <w:rPr>
                <w:i/>
                <w:iCs/>
              </w:rPr>
              <w:t>ious</w:t>
            </w:r>
            <w:proofErr w:type="spellEnd"/>
          </w:p>
          <w:p w14:paraId="5D347A3D" w14:textId="319E5CFB" w:rsidR="002C5E8F" w:rsidRDefault="002C5E8F" w:rsidP="00764BEF">
            <w:pPr>
              <w:jc w:val="center"/>
            </w:pPr>
          </w:p>
        </w:tc>
      </w:tr>
      <w:tr w:rsidR="005B0739" w14:paraId="5E2F7D88" w14:textId="77777777" w:rsidTr="00956083">
        <w:trPr>
          <w:trHeight w:val="317"/>
        </w:trPr>
        <w:tc>
          <w:tcPr>
            <w:tcW w:w="3636" w:type="dxa"/>
            <w:gridSpan w:val="8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13067C12" w14:textId="56B0B9E1" w:rsidR="00764BEF" w:rsidRDefault="00764BEF" w:rsidP="002370C2">
            <w:pPr>
              <w:jc w:val="center"/>
            </w:pPr>
            <w:r>
              <w:t>Week 33</w:t>
            </w:r>
          </w:p>
        </w:tc>
        <w:tc>
          <w:tcPr>
            <w:tcW w:w="3264" w:type="dxa"/>
            <w:gridSpan w:val="6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7AD28C89" w14:textId="78C3E113" w:rsidR="00764BEF" w:rsidRDefault="00764BEF" w:rsidP="002370C2">
            <w:pPr>
              <w:jc w:val="center"/>
            </w:pPr>
            <w:r>
              <w:t>Week 34</w:t>
            </w:r>
          </w:p>
        </w:tc>
        <w:tc>
          <w:tcPr>
            <w:tcW w:w="2984" w:type="dxa"/>
            <w:gridSpan w:val="5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A666757" w14:textId="18C3320B" w:rsidR="00764BEF" w:rsidRDefault="00764BEF" w:rsidP="002370C2">
            <w:pPr>
              <w:jc w:val="center"/>
            </w:pPr>
            <w:r>
              <w:t>Week 35</w:t>
            </w:r>
          </w:p>
        </w:tc>
        <w:tc>
          <w:tcPr>
            <w:tcW w:w="3662" w:type="dxa"/>
            <w:gridSpan w:val="5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4597734F" w14:textId="6C8F20ED" w:rsidR="00764BEF" w:rsidRDefault="00764BEF" w:rsidP="002370C2">
            <w:pPr>
              <w:jc w:val="center"/>
            </w:pPr>
            <w:r>
              <w:t>Week 36</w:t>
            </w:r>
          </w:p>
        </w:tc>
      </w:tr>
      <w:tr w:rsidR="00956083" w14:paraId="16780616" w14:textId="77777777" w:rsidTr="00956083">
        <w:trPr>
          <w:trHeight w:val="302"/>
        </w:trPr>
        <w:tc>
          <w:tcPr>
            <w:tcW w:w="824" w:type="dxa"/>
          </w:tcPr>
          <w:p w14:paraId="09A2CE12" w14:textId="77777777" w:rsidR="00764BEF" w:rsidRDefault="00764BEF" w:rsidP="002370C2">
            <w:pPr>
              <w:jc w:val="center"/>
            </w:pPr>
            <w:r>
              <w:t>1</w:t>
            </w:r>
          </w:p>
        </w:tc>
        <w:tc>
          <w:tcPr>
            <w:tcW w:w="664" w:type="dxa"/>
            <w:tcBorders>
              <w:bottom w:val="single" w:sz="4" w:space="0" w:color="auto"/>
            </w:tcBorders>
          </w:tcPr>
          <w:p w14:paraId="45C84023" w14:textId="77777777" w:rsidR="00764BEF" w:rsidRDefault="00764BEF" w:rsidP="002370C2">
            <w:pPr>
              <w:jc w:val="center"/>
            </w:pPr>
            <w:r>
              <w:t>2</w:t>
            </w:r>
          </w:p>
        </w:tc>
        <w:tc>
          <w:tcPr>
            <w:tcW w:w="765" w:type="dxa"/>
            <w:gridSpan w:val="3"/>
          </w:tcPr>
          <w:p w14:paraId="2E515003" w14:textId="77777777" w:rsidR="00764BEF" w:rsidRDefault="00764BEF" w:rsidP="002370C2">
            <w:pPr>
              <w:jc w:val="center"/>
            </w:pPr>
            <w:r>
              <w:t>3</w:t>
            </w:r>
          </w:p>
        </w:tc>
        <w:tc>
          <w:tcPr>
            <w:tcW w:w="767" w:type="dxa"/>
            <w:gridSpan w:val="2"/>
            <w:tcBorders>
              <w:bottom w:val="single" w:sz="4" w:space="0" w:color="auto"/>
            </w:tcBorders>
          </w:tcPr>
          <w:p w14:paraId="00776001" w14:textId="77777777" w:rsidR="00764BEF" w:rsidRDefault="00764BEF" w:rsidP="002370C2">
            <w:pPr>
              <w:jc w:val="center"/>
            </w:pPr>
            <w:r>
              <w:t>4</w:t>
            </w:r>
          </w:p>
        </w:tc>
        <w:tc>
          <w:tcPr>
            <w:tcW w:w="616" w:type="dxa"/>
            <w:tcBorders>
              <w:right w:val="single" w:sz="18" w:space="0" w:color="auto"/>
            </w:tcBorders>
          </w:tcPr>
          <w:p w14:paraId="7EAAC2D4" w14:textId="77777777" w:rsidR="00764BEF" w:rsidRDefault="00764BEF" w:rsidP="002370C2">
            <w:pPr>
              <w:jc w:val="center"/>
            </w:pPr>
            <w:r>
              <w:t>5</w:t>
            </w:r>
          </w:p>
        </w:tc>
        <w:tc>
          <w:tcPr>
            <w:tcW w:w="727" w:type="dxa"/>
            <w:tcBorders>
              <w:left w:val="single" w:sz="18" w:space="0" w:color="auto"/>
              <w:bottom w:val="single" w:sz="4" w:space="0" w:color="auto"/>
            </w:tcBorders>
          </w:tcPr>
          <w:p w14:paraId="78012F42" w14:textId="77777777" w:rsidR="00764BEF" w:rsidRDefault="00764BEF" w:rsidP="002370C2">
            <w:pPr>
              <w:jc w:val="center"/>
            </w:pPr>
            <w:r>
              <w:t>1</w:t>
            </w:r>
          </w:p>
        </w:tc>
        <w:tc>
          <w:tcPr>
            <w:tcW w:w="583" w:type="dxa"/>
            <w:tcBorders>
              <w:bottom w:val="single" w:sz="4" w:space="0" w:color="auto"/>
            </w:tcBorders>
          </w:tcPr>
          <w:p w14:paraId="607EE019" w14:textId="77777777" w:rsidR="00764BEF" w:rsidRDefault="00764BEF" w:rsidP="002370C2">
            <w:pPr>
              <w:jc w:val="center"/>
            </w:pPr>
            <w:r>
              <w:t>2</w:t>
            </w:r>
          </w:p>
        </w:tc>
        <w:tc>
          <w:tcPr>
            <w:tcW w:w="614" w:type="dxa"/>
            <w:gridSpan w:val="2"/>
            <w:tcBorders>
              <w:bottom w:val="single" w:sz="4" w:space="0" w:color="auto"/>
            </w:tcBorders>
          </w:tcPr>
          <w:p w14:paraId="7E681949" w14:textId="77777777" w:rsidR="00764BEF" w:rsidRDefault="00764BEF" w:rsidP="002370C2">
            <w:pPr>
              <w:jc w:val="center"/>
            </w:pPr>
            <w:r>
              <w:t>3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14:paraId="7A9F0F89" w14:textId="77777777" w:rsidR="00764BEF" w:rsidRDefault="00764BEF" w:rsidP="002370C2">
            <w:pPr>
              <w:jc w:val="center"/>
            </w:pPr>
            <w:r>
              <w:t>4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4323EB16" w14:textId="77777777" w:rsidR="00764BEF" w:rsidRDefault="00764BEF" w:rsidP="002370C2">
            <w:pPr>
              <w:jc w:val="center"/>
            </w:pPr>
            <w:r>
              <w:t>5</w:t>
            </w:r>
          </w:p>
        </w:tc>
        <w:tc>
          <w:tcPr>
            <w:tcW w:w="694" w:type="dxa"/>
            <w:tcBorders>
              <w:left w:val="single" w:sz="18" w:space="0" w:color="auto"/>
              <w:bottom w:val="single" w:sz="4" w:space="0" w:color="auto"/>
            </w:tcBorders>
          </w:tcPr>
          <w:p w14:paraId="53FE8F9F" w14:textId="77777777" w:rsidR="00764BEF" w:rsidRDefault="00764BEF" w:rsidP="002370C2">
            <w:pPr>
              <w:jc w:val="center"/>
            </w:pPr>
            <w:r>
              <w:t>1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14:paraId="67D89E6D" w14:textId="77777777" w:rsidR="00764BEF" w:rsidRDefault="00764BEF" w:rsidP="002370C2">
            <w:pPr>
              <w:jc w:val="center"/>
            </w:pPr>
            <w:r>
              <w:t>2</w:t>
            </w: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14:paraId="7C42A95D" w14:textId="77777777" w:rsidR="00764BEF" w:rsidRDefault="00764BEF" w:rsidP="002370C2">
            <w:pPr>
              <w:jc w:val="center"/>
            </w:pPr>
            <w:r>
              <w:t>3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246858F6" w14:textId="77777777" w:rsidR="00764BEF" w:rsidRDefault="00764BEF" w:rsidP="002370C2">
            <w:pPr>
              <w:jc w:val="center"/>
            </w:pPr>
            <w:r>
              <w:t>4</w:t>
            </w: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522998BA" w14:textId="77777777" w:rsidR="00764BEF" w:rsidRDefault="00764BEF" w:rsidP="002370C2">
            <w:pPr>
              <w:jc w:val="center"/>
            </w:pPr>
            <w:r>
              <w:t>5</w:t>
            </w:r>
          </w:p>
        </w:tc>
        <w:tc>
          <w:tcPr>
            <w:tcW w:w="564" w:type="dxa"/>
            <w:tcBorders>
              <w:left w:val="single" w:sz="18" w:space="0" w:color="auto"/>
              <w:bottom w:val="single" w:sz="4" w:space="0" w:color="auto"/>
            </w:tcBorders>
          </w:tcPr>
          <w:p w14:paraId="20D4FCBA" w14:textId="77777777" w:rsidR="00764BEF" w:rsidRDefault="00764BEF" w:rsidP="002370C2">
            <w:pPr>
              <w:jc w:val="center"/>
            </w:pPr>
            <w:r>
              <w:t>1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14:paraId="25F0274A" w14:textId="77777777" w:rsidR="00764BEF" w:rsidRDefault="00764BEF" w:rsidP="002370C2">
            <w:pPr>
              <w:jc w:val="center"/>
            </w:pPr>
            <w:r>
              <w:t>2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14:paraId="092012CF" w14:textId="77777777" w:rsidR="00764BEF" w:rsidRDefault="00764BEF" w:rsidP="002370C2">
            <w:pPr>
              <w:jc w:val="center"/>
            </w:pPr>
            <w:r>
              <w:t>3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14:paraId="2E7E4945" w14:textId="77777777" w:rsidR="00764BEF" w:rsidRDefault="00764BEF" w:rsidP="002370C2">
            <w:pPr>
              <w:jc w:val="center"/>
            </w:pPr>
            <w:r>
              <w:t>4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14:paraId="3DCDAD24" w14:textId="77777777" w:rsidR="00764BEF" w:rsidRDefault="00764BEF" w:rsidP="002370C2">
            <w:pPr>
              <w:jc w:val="center"/>
            </w:pPr>
            <w:r>
              <w:t>5</w:t>
            </w:r>
          </w:p>
        </w:tc>
      </w:tr>
      <w:tr w:rsidR="00255F7C" w14:paraId="30115A88" w14:textId="77777777" w:rsidTr="00956083">
        <w:trPr>
          <w:trHeight w:val="302"/>
        </w:trPr>
        <w:tc>
          <w:tcPr>
            <w:tcW w:w="1488" w:type="dxa"/>
            <w:gridSpan w:val="2"/>
            <w:shd w:val="clear" w:color="auto" w:fill="FFF2CC" w:themeFill="accent4" w:themeFillTint="33"/>
          </w:tcPr>
          <w:p w14:paraId="2B73FE88" w14:textId="6676130C" w:rsidR="004107EF" w:rsidRDefault="00582163" w:rsidP="009F31E0">
            <w:r>
              <w:rPr>
                <w:sz w:val="20"/>
                <w:szCs w:val="20"/>
              </w:rPr>
              <w:t>Pausing Point</w:t>
            </w:r>
            <w:r>
              <w:t xml:space="preserve"> </w:t>
            </w:r>
          </w:p>
        </w:tc>
        <w:tc>
          <w:tcPr>
            <w:tcW w:w="1532" w:type="dxa"/>
            <w:gridSpan w:val="5"/>
            <w:shd w:val="clear" w:color="auto" w:fill="E2EFD9" w:themeFill="accent6" w:themeFillTint="33"/>
          </w:tcPr>
          <w:p w14:paraId="237E0DDC" w14:textId="1301C8E9" w:rsidR="004107EF" w:rsidRDefault="00582163" w:rsidP="009F31E0">
            <w:r>
              <w:rPr>
                <w:sz w:val="20"/>
                <w:szCs w:val="20"/>
              </w:rPr>
              <w:t>Lesson 1</w:t>
            </w:r>
          </w:p>
        </w:tc>
        <w:tc>
          <w:tcPr>
            <w:tcW w:w="1343" w:type="dxa"/>
            <w:gridSpan w:val="2"/>
            <w:shd w:val="clear" w:color="auto" w:fill="E2EFD9" w:themeFill="accent6" w:themeFillTint="33"/>
          </w:tcPr>
          <w:p w14:paraId="5CA8FE08" w14:textId="0B412198" w:rsidR="004107EF" w:rsidRDefault="004107EF" w:rsidP="009F31E0"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97" w:type="dxa"/>
            <w:gridSpan w:val="3"/>
            <w:shd w:val="clear" w:color="auto" w:fill="E2EFD9" w:themeFill="accent6" w:themeFillTint="33"/>
          </w:tcPr>
          <w:p w14:paraId="0AD1201B" w14:textId="50636C8A" w:rsidR="004107EF" w:rsidRDefault="004107EF" w:rsidP="009F31E0"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340" w:type="dxa"/>
            <w:gridSpan w:val="2"/>
            <w:tcBorders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305ED96D" w14:textId="1C09A800" w:rsidR="004107EF" w:rsidRDefault="004107EF" w:rsidP="009F31E0"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66" w:type="dxa"/>
            <w:gridSpan w:val="2"/>
            <w:tcBorders>
              <w:left w:val="single" w:sz="4" w:space="0" w:color="000000" w:themeColor="text1"/>
            </w:tcBorders>
            <w:shd w:val="clear" w:color="auto" w:fill="E2EFD9" w:themeFill="accent6" w:themeFillTint="33"/>
          </w:tcPr>
          <w:p w14:paraId="0DDE06E1" w14:textId="38149DDA" w:rsidR="004107EF" w:rsidRDefault="004107EF" w:rsidP="009F31E0"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44" w:type="dxa"/>
            <w:gridSpan w:val="2"/>
            <w:shd w:val="clear" w:color="auto" w:fill="E2EFD9" w:themeFill="accent6" w:themeFillTint="33"/>
          </w:tcPr>
          <w:p w14:paraId="2535F46F" w14:textId="0E284346" w:rsidR="004107EF" w:rsidRDefault="004107EF" w:rsidP="009F31E0"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8" w:type="dxa"/>
            <w:gridSpan w:val="2"/>
            <w:shd w:val="clear" w:color="auto" w:fill="E2EFD9" w:themeFill="accent6" w:themeFillTint="33"/>
          </w:tcPr>
          <w:p w14:paraId="7709E294" w14:textId="62943B69" w:rsidR="004107EF" w:rsidRDefault="004107EF" w:rsidP="009F31E0">
            <w:r w:rsidRPr="00301A15">
              <w:rPr>
                <w:sz w:val="20"/>
                <w:szCs w:val="20"/>
              </w:rPr>
              <w:t xml:space="preserve">Lesson 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767" w:type="dxa"/>
            <w:tcBorders>
              <w:right w:val="nil"/>
            </w:tcBorders>
            <w:shd w:val="clear" w:color="auto" w:fill="E2EFD9" w:themeFill="accent6" w:themeFillTint="33"/>
          </w:tcPr>
          <w:p w14:paraId="51464E56" w14:textId="1CC1C6E4" w:rsidR="004107EF" w:rsidRDefault="004107EF" w:rsidP="009F31E0">
            <w:r w:rsidRPr="00301A15">
              <w:rPr>
                <w:sz w:val="20"/>
                <w:szCs w:val="20"/>
              </w:rPr>
              <w:t>Lesson</w:t>
            </w:r>
          </w:p>
        </w:tc>
        <w:tc>
          <w:tcPr>
            <w:tcW w:w="767" w:type="dxa"/>
            <w:tcBorders>
              <w:left w:val="nil"/>
            </w:tcBorders>
            <w:shd w:val="clear" w:color="auto" w:fill="FBE4D5" w:themeFill="accent2" w:themeFillTint="33"/>
          </w:tcPr>
          <w:p w14:paraId="50F7D764" w14:textId="77777777" w:rsidR="004107EF" w:rsidRDefault="004107EF" w:rsidP="009F31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14:paraId="11381BC7" w14:textId="77777777" w:rsidR="004107EF" w:rsidRDefault="004107EF" w:rsidP="009F31E0"/>
        </w:tc>
        <w:tc>
          <w:tcPr>
            <w:tcW w:w="1564" w:type="dxa"/>
            <w:gridSpan w:val="2"/>
            <w:shd w:val="clear" w:color="auto" w:fill="FFF2CC" w:themeFill="accent4" w:themeFillTint="33"/>
          </w:tcPr>
          <w:p w14:paraId="5E8504AD" w14:textId="1A93DC97" w:rsidR="004107EF" w:rsidRDefault="004107EF" w:rsidP="009F31E0">
            <w:r>
              <w:rPr>
                <w:sz w:val="20"/>
                <w:szCs w:val="20"/>
              </w:rPr>
              <w:t>Pausing Point</w:t>
            </w:r>
          </w:p>
        </w:tc>
      </w:tr>
    </w:tbl>
    <w:p w14:paraId="0AD19EE7" w14:textId="77777777" w:rsidR="00C3759B" w:rsidRDefault="003011F3"/>
    <w:sectPr w:rsidR="00C3759B" w:rsidSect="005D7F2B">
      <w:headerReference w:type="default" r:id="rId6"/>
      <w:type w:val="continuous"/>
      <w:pgSz w:w="15840" w:h="24480"/>
      <w:pgMar w:top="1152" w:right="1152" w:bottom="1152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B430B" w14:textId="77777777" w:rsidR="003011F3" w:rsidRDefault="003011F3" w:rsidP="00912C44">
      <w:r>
        <w:separator/>
      </w:r>
    </w:p>
  </w:endnote>
  <w:endnote w:type="continuationSeparator" w:id="0">
    <w:p w14:paraId="18DB1067" w14:textId="77777777" w:rsidR="003011F3" w:rsidRDefault="003011F3" w:rsidP="0091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7A4447" w14:textId="77777777" w:rsidR="003011F3" w:rsidRDefault="003011F3" w:rsidP="00912C44">
      <w:r>
        <w:separator/>
      </w:r>
    </w:p>
  </w:footnote>
  <w:footnote w:type="continuationSeparator" w:id="0">
    <w:p w14:paraId="58D2D2F5" w14:textId="77777777" w:rsidR="003011F3" w:rsidRDefault="003011F3" w:rsidP="00912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0460D" w14:textId="1CC9C362" w:rsidR="005D7F2B" w:rsidRDefault="005D7F2B" w:rsidP="005D7F2B">
    <w:pPr>
      <w:pStyle w:val="Header"/>
      <w:jc w:val="center"/>
    </w:pPr>
    <w:r w:rsidRPr="00912C44">
      <w:rPr>
        <w:b/>
        <w:bCs/>
        <w:sz w:val="28"/>
        <w:szCs w:val="28"/>
      </w:rPr>
      <w:t>Grade 6 CKLA</w:t>
    </w:r>
    <w:r>
      <w:rPr>
        <w:b/>
        <w:bCs/>
        <w:sz w:val="28"/>
        <w:szCs w:val="28"/>
      </w:rPr>
      <w:t xml:space="preserve"> - </w:t>
    </w:r>
    <w:r w:rsidRPr="00912C44">
      <w:rPr>
        <w:b/>
        <w:bCs/>
        <w:sz w:val="28"/>
        <w:szCs w:val="28"/>
      </w:rPr>
      <w:t>Yearlong Pacing Guide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C2"/>
    <w:rsid w:val="000854E4"/>
    <w:rsid w:val="001432A8"/>
    <w:rsid w:val="001D43BF"/>
    <w:rsid w:val="001D7189"/>
    <w:rsid w:val="00211CEF"/>
    <w:rsid w:val="00255F7C"/>
    <w:rsid w:val="002C49D5"/>
    <w:rsid w:val="002C5E8F"/>
    <w:rsid w:val="002F7C73"/>
    <w:rsid w:val="003011F3"/>
    <w:rsid w:val="00301A15"/>
    <w:rsid w:val="00310F39"/>
    <w:rsid w:val="00400A81"/>
    <w:rsid w:val="004107EF"/>
    <w:rsid w:val="00451E0B"/>
    <w:rsid w:val="00473595"/>
    <w:rsid w:val="004939E1"/>
    <w:rsid w:val="004E4E7A"/>
    <w:rsid w:val="0057118B"/>
    <w:rsid w:val="00582163"/>
    <w:rsid w:val="005B0739"/>
    <w:rsid w:val="005D043B"/>
    <w:rsid w:val="005D7F2B"/>
    <w:rsid w:val="00623EC9"/>
    <w:rsid w:val="00625F05"/>
    <w:rsid w:val="00673881"/>
    <w:rsid w:val="006C05AF"/>
    <w:rsid w:val="00713E42"/>
    <w:rsid w:val="007248F7"/>
    <w:rsid w:val="00725AC2"/>
    <w:rsid w:val="00764BEF"/>
    <w:rsid w:val="007720A0"/>
    <w:rsid w:val="007F3A84"/>
    <w:rsid w:val="00912C44"/>
    <w:rsid w:val="00921918"/>
    <w:rsid w:val="00956083"/>
    <w:rsid w:val="009F31E0"/>
    <w:rsid w:val="00A302E6"/>
    <w:rsid w:val="00A6692E"/>
    <w:rsid w:val="00A779CD"/>
    <w:rsid w:val="00A83719"/>
    <w:rsid w:val="00AB2CE8"/>
    <w:rsid w:val="00BA08F3"/>
    <w:rsid w:val="00BB4F0A"/>
    <w:rsid w:val="00BC306F"/>
    <w:rsid w:val="00CA71E3"/>
    <w:rsid w:val="00D96037"/>
    <w:rsid w:val="00DA4452"/>
    <w:rsid w:val="00DA5A4F"/>
    <w:rsid w:val="00DB11AB"/>
    <w:rsid w:val="00DE6707"/>
    <w:rsid w:val="00E2673E"/>
    <w:rsid w:val="00EA3B80"/>
    <w:rsid w:val="00EC0319"/>
    <w:rsid w:val="00F603CC"/>
    <w:rsid w:val="00F8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83C8E"/>
  <w15:chartTrackingRefBased/>
  <w15:docId w15:val="{03BF23FC-FAC1-3D43-8E30-398C808E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5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2C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C44"/>
  </w:style>
  <w:style w:type="paragraph" w:styleId="Footer">
    <w:name w:val="footer"/>
    <w:basedOn w:val="Normal"/>
    <w:link w:val="FooterChar"/>
    <w:uiPriority w:val="99"/>
    <w:unhideWhenUsed/>
    <w:rsid w:val="00912C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C44"/>
  </w:style>
  <w:style w:type="paragraph" w:styleId="ListParagraph">
    <w:name w:val="List Paragraph"/>
    <w:basedOn w:val="Normal"/>
    <w:uiPriority w:val="34"/>
    <w:qFormat/>
    <w:rsid w:val="004E4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Zapf</dc:creator>
  <cp:keywords/>
  <dc:description/>
  <cp:lastModifiedBy>Marlena Zapf</cp:lastModifiedBy>
  <cp:revision>11</cp:revision>
  <cp:lastPrinted>2021-06-02T15:57:00Z</cp:lastPrinted>
  <dcterms:created xsi:type="dcterms:W3CDTF">2021-06-02T16:12:00Z</dcterms:created>
  <dcterms:modified xsi:type="dcterms:W3CDTF">2021-06-02T19:30:00Z</dcterms:modified>
</cp:coreProperties>
</file>